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42B9" w14:textId="77777777" w:rsidR="00DF037D" w:rsidRPr="00FA672A" w:rsidRDefault="00DF037D" w:rsidP="00DF037D">
      <w:pPr>
        <w:widowControl w:val="0"/>
        <w:tabs>
          <w:tab w:val="center" w:pos="4153"/>
          <w:tab w:val="right" w:pos="8306"/>
        </w:tabs>
        <w:ind w:right="-320"/>
        <w:jc w:val="center"/>
        <w:rPr>
          <w:b/>
          <w:bCs/>
        </w:rPr>
      </w:pPr>
      <w:r w:rsidRPr="00FA672A">
        <w:rPr>
          <w:b/>
          <w:bCs/>
        </w:rPr>
        <w:t>МУНИЦИПАЛЬНОЕ БЮДЖЕТНОЕ ОБЩЕОБРАЗОВАТЕЛЬНОЕ УЧРЕЖДЕНИЕ</w:t>
      </w:r>
    </w:p>
    <w:p w14:paraId="32746FFA" w14:textId="77777777" w:rsidR="00DF037D" w:rsidRPr="00FA672A" w:rsidRDefault="00DF037D" w:rsidP="00DF037D">
      <w:pPr>
        <w:widowControl w:val="0"/>
        <w:tabs>
          <w:tab w:val="center" w:pos="4153"/>
          <w:tab w:val="right" w:pos="8306"/>
        </w:tabs>
        <w:ind w:right="-320"/>
        <w:jc w:val="center"/>
        <w:rPr>
          <w:b/>
          <w:bCs/>
        </w:rPr>
      </w:pPr>
      <w:r w:rsidRPr="00FA672A">
        <w:rPr>
          <w:b/>
          <w:bCs/>
        </w:rPr>
        <w:t xml:space="preserve">СРЕДНЯЯ ОБЩЕОБРАЗОВАТЕЛЬНАЯ ШКОЛА №18 </w:t>
      </w:r>
    </w:p>
    <w:p w14:paraId="37F88936" w14:textId="77777777" w:rsidR="00DF037D" w:rsidRPr="00FA672A" w:rsidRDefault="00DF037D" w:rsidP="00DF037D">
      <w:pPr>
        <w:widowControl w:val="0"/>
        <w:tabs>
          <w:tab w:val="center" w:pos="4153"/>
          <w:tab w:val="right" w:pos="8306"/>
        </w:tabs>
        <w:ind w:right="-320"/>
        <w:jc w:val="center"/>
        <w:rPr>
          <w:b/>
          <w:bCs/>
        </w:rPr>
      </w:pPr>
      <w:r w:rsidRPr="00FA672A">
        <w:rPr>
          <w:b/>
          <w:bCs/>
        </w:rPr>
        <w:t>ИМЕНИ ВИТАЛИЯ ЯКОВЛЕВИЧА АЛЕКСЕЕВА</w:t>
      </w:r>
    </w:p>
    <w:p w14:paraId="54B4A9B8" w14:textId="77777777" w:rsidR="00DF037D" w:rsidRPr="00FA672A" w:rsidRDefault="00DF037D" w:rsidP="00DF037D">
      <w:pPr>
        <w:widowControl w:val="0"/>
        <w:tabs>
          <w:tab w:val="center" w:pos="4153"/>
          <w:tab w:val="right" w:pos="8306"/>
        </w:tabs>
        <w:ind w:right="-483"/>
        <w:jc w:val="center"/>
        <w:rPr>
          <w:b/>
          <w:bCs/>
        </w:rPr>
      </w:pPr>
    </w:p>
    <w:p w14:paraId="31DFCE2A" w14:textId="77777777" w:rsidR="00DF037D" w:rsidRPr="00FA672A" w:rsidRDefault="00DF037D" w:rsidP="00DF037D">
      <w:pPr>
        <w:widowControl w:val="0"/>
        <w:tabs>
          <w:tab w:val="center" w:pos="4153"/>
          <w:tab w:val="right" w:pos="8306"/>
        </w:tabs>
        <w:ind w:right="-483"/>
        <w:jc w:val="center"/>
      </w:pPr>
    </w:p>
    <w:p w14:paraId="71F4DE52" w14:textId="77777777" w:rsidR="00DF037D" w:rsidRPr="00FA672A" w:rsidRDefault="00DF037D" w:rsidP="00DF037D">
      <w:pPr>
        <w:widowControl w:val="0"/>
        <w:rPr>
          <w:b/>
        </w:rPr>
      </w:pPr>
    </w:p>
    <w:tbl>
      <w:tblPr>
        <w:tblW w:w="10269" w:type="dxa"/>
        <w:tblLayout w:type="fixed"/>
        <w:tblLook w:val="00A0" w:firstRow="1" w:lastRow="0" w:firstColumn="1" w:lastColumn="0" w:noHBand="0" w:noVBand="0"/>
      </w:tblPr>
      <w:tblGrid>
        <w:gridCol w:w="1338"/>
        <w:gridCol w:w="4677"/>
        <w:gridCol w:w="4254"/>
      </w:tblGrid>
      <w:tr w:rsidR="00DF037D" w:rsidRPr="00FA672A" w14:paraId="71488999" w14:textId="77777777" w:rsidTr="00DF037D">
        <w:trPr>
          <w:trHeight w:val="1842"/>
        </w:trPr>
        <w:tc>
          <w:tcPr>
            <w:tcW w:w="1338" w:type="dxa"/>
          </w:tcPr>
          <w:p w14:paraId="5A01F16A" w14:textId="77777777" w:rsidR="00DF037D" w:rsidRPr="00FA672A" w:rsidRDefault="00DF037D" w:rsidP="00DF037D">
            <w:pPr>
              <w:widowControl w:val="0"/>
              <w:rPr>
                <w:b/>
                <w:caps/>
              </w:rPr>
            </w:pPr>
          </w:p>
        </w:tc>
        <w:tc>
          <w:tcPr>
            <w:tcW w:w="4677" w:type="dxa"/>
          </w:tcPr>
          <w:p w14:paraId="179752A4" w14:textId="77777777" w:rsidR="00DF037D" w:rsidRPr="00FA672A" w:rsidRDefault="00DF037D" w:rsidP="00DF037D">
            <w:pPr>
              <w:widowControl w:val="0"/>
              <w:snapToGrid w:val="0"/>
              <w:rPr>
                <w:b/>
              </w:rPr>
            </w:pPr>
            <w:r w:rsidRPr="00FA672A">
              <w:rPr>
                <w:b/>
                <w:caps/>
              </w:rPr>
              <w:t>СОГЛАСОВАНО:</w:t>
            </w:r>
          </w:p>
          <w:p w14:paraId="234A1CF8" w14:textId="77777777" w:rsidR="00DF037D" w:rsidRPr="00FA672A" w:rsidRDefault="00DF037D" w:rsidP="00DF037D">
            <w:pPr>
              <w:widowControl w:val="0"/>
              <w:rPr>
                <w:b/>
              </w:rPr>
            </w:pPr>
          </w:p>
          <w:p w14:paraId="6D462331" w14:textId="77777777" w:rsidR="00DF037D" w:rsidRPr="00FA672A" w:rsidRDefault="00DF037D" w:rsidP="00DF037D">
            <w:pPr>
              <w:widowControl w:val="0"/>
            </w:pPr>
            <w:r w:rsidRPr="00FA672A">
              <w:t>Заместитель директора</w:t>
            </w:r>
          </w:p>
          <w:p w14:paraId="36C10B7B" w14:textId="77777777" w:rsidR="00DF037D" w:rsidRPr="00FA672A" w:rsidRDefault="00DF037D" w:rsidP="00DF037D">
            <w:pPr>
              <w:widowControl w:val="0"/>
            </w:pPr>
            <w:r w:rsidRPr="00FA672A">
              <w:t>По ВВВР</w:t>
            </w:r>
          </w:p>
          <w:p w14:paraId="26E2511E" w14:textId="596B3825" w:rsidR="00DF037D" w:rsidRPr="00FA672A" w:rsidRDefault="00DF037D" w:rsidP="00DF037D">
            <w:pPr>
              <w:widowControl w:val="0"/>
            </w:pPr>
            <w:r w:rsidRPr="00FA672A">
              <w:t>_______/</w:t>
            </w:r>
            <w:r w:rsidR="00E11D30">
              <w:t>Э.Р. Фирсова</w:t>
            </w:r>
            <w:r w:rsidRPr="00FA672A">
              <w:t>/</w:t>
            </w:r>
          </w:p>
          <w:p w14:paraId="534EA0CC" w14:textId="589BF237" w:rsidR="00DF037D" w:rsidRPr="00FA672A" w:rsidRDefault="00DF037D" w:rsidP="00E11D30">
            <w:pPr>
              <w:widowControl w:val="0"/>
              <w:rPr>
                <w:b/>
                <w:caps/>
              </w:rPr>
            </w:pPr>
            <w:r w:rsidRPr="00FA672A">
              <w:t>«___» ___________202</w:t>
            </w:r>
            <w:r w:rsidR="00E11D30">
              <w:t>3</w:t>
            </w:r>
            <w:r w:rsidRPr="00FA672A">
              <w:t xml:space="preserve"> г.</w:t>
            </w:r>
          </w:p>
        </w:tc>
        <w:tc>
          <w:tcPr>
            <w:tcW w:w="4254" w:type="dxa"/>
          </w:tcPr>
          <w:p w14:paraId="0A7B9518" w14:textId="77777777" w:rsidR="00DF037D" w:rsidRPr="00FA672A" w:rsidRDefault="00DF037D" w:rsidP="00DF037D">
            <w:pPr>
              <w:widowControl w:val="0"/>
              <w:snapToGrid w:val="0"/>
              <w:rPr>
                <w:b/>
              </w:rPr>
            </w:pPr>
            <w:r w:rsidRPr="00FA672A">
              <w:rPr>
                <w:b/>
                <w:caps/>
              </w:rPr>
              <w:t>УТВЕРЖДАЮ:</w:t>
            </w:r>
          </w:p>
          <w:p w14:paraId="42136B2C" w14:textId="77777777" w:rsidR="00DF037D" w:rsidRPr="00FA672A" w:rsidRDefault="00DF037D" w:rsidP="00DF037D">
            <w:pPr>
              <w:widowControl w:val="0"/>
              <w:rPr>
                <w:b/>
              </w:rPr>
            </w:pPr>
          </w:p>
          <w:p w14:paraId="7E034C53" w14:textId="77777777" w:rsidR="00DF037D" w:rsidRPr="00FA672A" w:rsidRDefault="00DF037D" w:rsidP="00DF037D">
            <w:pPr>
              <w:widowControl w:val="0"/>
            </w:pPr>
            <w:r w:rsidRPr="00FA672A">
              <w:t>Директор МБОУ СОШ №18</w:t>
            </w:r>
          </w:p>
          <w:p w14:paraId="5F940815" w14:textId="77777777" w:rsidR="00DF037D" w:rsidRPr="00FA672A" w:rsidRDefault="00DF037D" w:rsidP="00DF037D">
            <w:pPr>
              <w:widowControl w:val="0"/>
            </w:pPr>
            <w:r w:rsidRPr="00FA672A">
              <w:t>имени В.Я. Алексеева</w:t>
            </w:r>
          </w:p>
          <w:p w14:paraId="4D06F840" w14:textId="77777777" w:rsidR="00DF037D" w:rsidRPr="00FA672A" w:rsidRDefault="00DF037D" w:rsidP="00DF037D">
            <w:pPr>
              <w:widowControl w:val="0"/>
            </w:pPr>
            <w:r w:rsidRPr="00FA672A">
              <w:t xml:space="preserve">__________/Е.В. </w:t>
            </w:r>
            <w:proofErr w:type="spellStart"/>
            <w:r w:rsidRPr="00FA672A">
              <w:t>Калганова</w:t>
            </w:r>
            <w:proofErr w:type="spellEnd"/>
            <w:r w:rsidRPr="00FA672A">
              <w:t>/</w:t>
            </w:r>
          </w:p>
          <w:p w14:paraId="1F6E9B4D" w14:textId="51E0BE1A" w:rsidR="00DF037D" w:rsidRPr="00FA672A" w:rsidRDefault="00DF037D" w:rsidP="00E11D30">
            <w:pPr>
              <w:widowControl w:val="0"/>
            </w:pPr>
            <w:r w:rsidRPr="00FA672A">
              <w:t>«___» ____________202</w:t>
            </w:r>
            <w:r w:rsidR="00E11D30">
              <w:t>3</w:t>
            </w:r>
            <w:r w:rsidRPr="00FA672A">
              <w:t xml:space="preserve"> г.</w:t>
            </w:r>
          </w:p>
        </w:tc>
      </w:tr>
    </w:tbl>
    <w:p w14:paraId="06D3AE5E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01D50253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63C6EA24" w14:textId="77777777" w:rsidR="00DF037D" w:rsidRPr="00FA672A" w:rsidRDefault="00DF037D" w:rsidP="00DF037D">
      <w:pPr>
        <w:widowControl w:val="0"/>
        <w:jc w:val="center"/>
        <w:rPr>
          <w:b/>
        </w:rPr>
      </w:pPr>
      <w:r w:rsidRPr="00FA672A">
        <w:rPr>
          <w:b/>
        </w:rPr>
        <w:t>ДОПОЛНИТЕЛЬНАЯ ОБЩЕОБРАЗОВАТЕЛЬНАЯ (ОБЩЕРАЗВИВАЮЩАЯ) ПРОГРАММА</w:t>
      </w:r>
    </w:p>
    <w:p w14:paraId="61114590" w14:textId="77777777" w:rsidR="00DF037D" w:rsidRPr="00FA672A" w:rsidRDefault="00DF037D" w:rsidP="00DF037D">
      <w:pPr>
        <w:widowControl w:val="0"/>
        <w:pBdr>
          <w:bottom w:val="single" w:sz="12" w:space="1" w:color="auto"/>
        </w:pBdr>
        <w:jc w:val="center"/>
        <w:rPr>
          <w:b/>
        </w:rPr>
      </w:pPr>
    </w:p>
    <w:p w14:paraId="6EA69806" w14:textId="77777777" w:rsidR="00DF037D" w:rsidRPr="00FA672A" w:rsidRDefault="00DF037D" w:rsidP="00DF037D">
      <w:pPr>
        <w:widowControl w:val="0"/>
        <w:pBdr>
          <w:bottom w:val="single" w:sz="12" w:space="1" w:color="auto"/>
        </w:pBdr>
        <w:jc w:val="center"/>
        <w:rPr>
          <w:b/>
        </w:rPr>
      </w:pPr>
      <w:r w:rsidRPr="00FA672A">
        <w:rPr>
          <w:b/>
        </w:rPr>
        <w:t>«Мы – Алексеевцы!»</w:t>
      </w:r>
    </w:p>
    <w:p w14:paraId="082321E8" w14:textId="77777777" w:rsidR="00DF037D" w:rsidRPr="00FA672A" w:rsidRDefault="00DF037D" w:rsidP="00DF037D">
      <w:pPr>
        <w:widowControl w:val="0"/>
        <w:jc w:val="center"/>
        <w:rPr>
          <w:b/>
        </w:rPr>
      </w:pPr>
      <w:r w:rsidRPr="00FA672A">
        <w:rPr>
          <w:b/>
        </w:rPr>
        <w:t>(наименование программы)</w:t>
      </w:r>
    </w:p>
    <w:p w14:paraId="46D88158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7AE6F26B" w14:textId="77777777" w:rsidR="00DF037D" w:rsidRPr="00FA672A" w:rsidRDefault="00DF037D" w:rsidP="00DF037D">
      <w:pPr>
        <w:widowControl w:val="0"/>
        <w:spacing w:line="360" w:lineRule="auto"/>
        <w:jc w:val="center"/>
        <w:rPr>
          <w:b/>
        </w:rPr>
      </w:pPr>
    </w:p>
    <w:p w14:paraId="08EEF0D4" w14:textId="77777777" w:rsidR="00DF037D" w:rsidRPr="00FA672A" w:rsidRDefault="00DF037D" w:rsidP="00DF037D">
      <w:pPr>
        <w:widowControl w:val="0"/>
        <w:spacing w:line="360" w:lineRule="auto"/>
        <w:jc w:val="center"/>
        <w:rPr>
          <w:b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3537"/>
        <w:gridCol w:w="1457"/>
      </w:tblGrid>
      <w:tr w:rsidR="00DF037D" w:rsidRPr="00FA672A" w14:paraId="78BCD6C7" w14:textId="77777777" w:rsidTr="00DF037D">
        <w:tc>
          <w:tcPr>
            <w:tcW w:w="3686" w:type="dxa"/>
          </w:tcPr>
          <w:p w14:paraId="5199B587" w14:textId="77777777" w:rsidR="00DF037D" w:rsidRPr="00FA672A" w:rsidRDefault="00DF037D" w:rsidP="00DF037D">
            <w:pPr>
              <w:widowControl w:val="0"/>
              <w:spacing w:line="360" w:lineRule="auto"/>
            </w:pPr>
            <w:r w:rsidRPr="00FA672A">
              <w:t>Номер группы</w:t>
            </w:r>
          </w:p>
        </w:tc>
        <w:tc>
          <w:tcPr>
            <w:tcW w:w="1524" w:type="dxa"/>
          </w:tcPr>
          <w:p w14:paraId="10D5E4F2" w14:textId="77777777" w:rsidR="00DF037D" w:rsidRPr="00FA672A" w:rsidRDefault="00DF037D" w:rsidP="00DF037D">
            <w:pPr>
              <w:widowControl w:val="0"/>
              <w:spacing w:line="360" w:lineRule="auto"/>
              <w:rPr>
                <w:i/>
              </w:rPr>
            </w:pPr>
            <w:r w:rsidRPr="00FA672A">
              <w:rPr>
                <w:i/>
              </w:rPr>
              <w:t>1</w:t>
            </w:r>
          </w:p>
        </w:tc>
      </w:tr>
      <w:tr w:rsidR="00DF037D" w:rsidRPr="00FA672A" w14:paraId="7984B330" w14:textId="77777777" w:rsidTr="00DF037D">
        <w:tc>
          <w:tcPr>
            <w:tcW w:w="3686" w:type="dxa"/>
          </w:tcPr>
          <w:p w14:paraId="7F887957" w14:textId="77777777" w:rsidR="00DF037D" w:rsidRPr="00FA672A" w:rsidRDefault="00DF037D" w:rsidP="00DF037D">
            <w:pPr>
              <w:widowControl w:val="0"/>
              <w:spacing w:line="360" w:lineRule="auto"/>
            </w:pPr>
            <w:r w:rsidRPr="00FA672A">
              <w:t>Возраст обучающихся</w:t>
            </w:r>
          </w:p>
        </w:tc>
        <w:tc>
          <w:tcPr>
            <w:tcW w:w="1524" w:type="dxa"/>
          </w:tcPr>
          <w:p w14:paraId="31A3F1EC" w14:textId="6BBB70CA" w:rsidR="00DF037D" w:rsidRPr="00FA672A" w:rsidRDefault="00333D7A" w:rsidP="00DF037D">
            <w:pPr>
              <w:widowControl w:val="0"/>
              <w:spacing w:line="360" w:lineRule="auto"/>
              <w:rPr>
                <w:i/>
              </w:rPr>
            </w:pPr>
            <w:r>
              <w:rPr>
                <w:i/>
              </w:rPr>
              <w:t>12-1</w:t>
            </w:r>
            <w:r w:rsidR="00875BBC">
              <w:rPr>
                <w:i/>
              </w:rPr>
              <w:t>7</w:t>
            </w:r>
            <w:r w:rsidR="00DF037D" w:rsidRPr="00FA672A">
              <w:rPr>
                <w:i/>
              </w:rPr>
              <w:t xml:space="preserve"> лет</w:t>
            </w:r>
          </w:p>
        </w:tc>
      </w:tr>
      <w:tr w:rsidR="00DF037D" w:rsidRPr="00FA672A" w14:paraId="5B5DFB3F" w14:textId="77777777" w:rsidTr="00DF037D">
        <w:tc>
          <w:tcPr>
            <w:tcW w:w="3686" w:type="dxa"/>
          </w:tcPr>
          <w:p w14:paraId="72DB2B13" w14:textId="77777777" w:rsidR="00DF037D" w:rsidRPr="00FA672A" w:rsidRDefault="00DF037D" w:rsidP="00DF037D">
            <w:pPr>
              <w:widowControl w:val="0"/>
              <w:spacing w:line="360" w:lineRule="auto"/>
            </w:pPr>
            <w:r w:rsidRPr="00FA672A">
              <w:t>Количество часов в год</w:t>
            </w:r>
          </w:p>
        </w:tc>
        <w:tc>
          <w:tcPr>
            <w:tcW w:w="1524" w:type="dxa"/>
          </w:tcPr>
          <w:p w14:paraId="5D1074CE" w14:textId="6A4EAA4D" w:rsidR="00DF037D" w:rsidRPr="00FA672A" w:rsidRDefault="00607AFE" w:rsidP="00607AFE">
            <w:pPr>
              <w:widowControl w:val="0"/>
              <w:spacing w:line="360" w:lineRule="auto"/>
              <w:rPr>
                <w:i/>
              </w:rPr>
            </w:pPr>
            <w:r>
              <w:rPr>
                <w:i/>
              </w:rPr>
              <w:t>76</w:t>
            </w:r>
            <w:bookmarkStart w:id="0" w:name="_GoBack"/>
            <w:bookmarkEnd w:id="0"/>
          </w:p>
        </w:tc>
      </w:tr>
      <w:tr w:rsidR="00DF037D" w:rsidRPr="00FA672A" w14:paraId="33A085B5" w14:textId="77777777" w:rsidTr="00DF037D">
        <w:tc>
          <w:tcPr>
            <w:tcW w:w="3686" w:type="dxa"/>
          </w:tcPr>
          <w:p w14:paraId="3F7C75C1" w14:textId="77777777" w:rsidR="00DF037D" w:rsidRPr="00FA672A" w:rsidRDefault="00DF037D" w:rsidP="00DF037D">
            <w:pPr>
              <w:widowControl w:val="0"/>
              <w:spacing w:line="360" w:lineRule="auto"/>
            </w:pPr>
            <w:r w:rsidRPr="00FA672A">
              <w:t>Срок реализации программы</w:t>
            </w:r>
          </w:p>
        </w:tc>
        <w:tc>
          <w:tcPr>
            <w:tcW w:w="1524" w:type="dxa"/>
          </w:tcPr>
          <w:p w14:paraId="24BE4D19" w14:textId="77777777" w:rsidR="00DF037D" w:rsidRPr="00FA672A" w:rsidRDefault="00DF037D" w:rsidP="00DF037D">
            <w:pPr>
              <w:widowControl w:val="0"/>
              <w:spacing w:line="360" w:lineRule="auto"/>
              <w:rPr>
                <w:i/>
              </w:rPr>
            </w:pPr>
            <w:r w:rsidRPr="00FA672A">
              <w:rPr>
                <w:i/>
              </w:rPr>
              <w:t>1 год</w:t>
            </w:r>
          </w:p>
        </w:tc>
      </w:tr>
      <w:tr w:rsidR="00DF037D" w:rsidRPr="00FA672A" w14:paraId="1577C2BE" w14:textId="77777777" w:rsidTr="00DF037D">
        <w:tc>
          <w:tcPr>
            <w:tcW w:w="5210" w:type="dxa"/>
            <w:gridSpan w:val="2"/>
          </w:tcPr>
          <w:p w14:paraId="3036517D" w14:textId="77777777" w:rsidR="00DF037D" w:rsidRPr="00FA672A" w:rsidRDefault="00DF037D" w:rsidP="00DF037D">
            <w:pPr>
              <w:widowControl w:val="0"/>
              <w:spacing w:line="360" w:lineRule="auto"/>
            </w:pPr>
          </w:p>
          <w:p w14:paraId="2EE0EEFE" w14:textId="77777777" w:rsidR="00DF037D" w:rsidRPr="00FA672A" w:rsidRDefault="00DF037D" w:rsidP="00DF037D">
            <w:pPr>
              <w:widowControl w:val="0"/>
              <w:spacing w:line="360" w:lineRule="auto"/>
            </w:pPr>
          </w:p>
          <w:p w14:paraId="063D642A" w14:textId="77777777" w:rsidR="00DF037D" w:rsidRPr="00FA672A" w:rsidRDefault="00DF037D" w:rsidP="00DF037D">
            <w:pPr>
              <w:widowControl w:val="0"/>
              <w:spacing w:line="360" w:lineRule="auto"/>
            </w:pPr>
            <w:r w:rsidRPr="00FA672A">
              <w:t>Педагог, реализующий программу:</w:t>
            </w:r>
          </w:p>
          <w:p w14:paraId="7C384338" w14:textId="2D0C17E9" w:rsidR="00DF037D" w:rsidRPr="00FA672A" w:rsidRDefault="00543D59" w:rsidP="00DF037D">
            <w:pPr>
              <w:widowControl w:val="0"/>
              <w:spacing w:line="360" w:lineRule="auto"/>
              <w:rPr>
                <w:i/>
              </w:rPr>
            </w:pPr>
            <w:r>
              <w:rPr>
                <w:i/>
              </w:rPr>
              <w:t>Саитова Раиса Анатольевна</w:t>
            </w:r>
          </w:p>
        </w:tc>
      </w:tr>
    </w:tbl>
    <w:p w14:paraId="2E76AF31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1A2BBF2C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1B51C2B1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2AA6D39F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5D115400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7CD06AA6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62985CA9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0A27B110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2FC07B58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0648B238" w14:textId="77777777" w:rsidR="00DF037D" w:rsidRPr="00FA672A" w:rsidRDefault="00DF037D" w:rsidP="00DF037D">
      <w:pPr>
        <w:widowControl w:val="0"/>
        <w:jc w:val="center"/>
        <w:rPr>
          <w:b/>
        </w:rPr>
      </w:pPr>
    </w:p>
    <w:p w14:paraId="2DE9BA41" w14:textId="77777777" w:rsidR="00DF037D" w:rsidRPr="00FA672A" w:rsidRDefault="00DF037D" w:rsidP="00DF037D">
      <w:pPr>
        <w:widowControl w:val="0"/>
        <w:jc w:val="center"/>
        <w:rPr>
          <w:color w:val="000000"/>
        </w:rPr>
      </w:pPr>
    </w:p>
    <w:p w14:paraId="7A9B1405" w14:textId="77777777" w:rsidR="00DF037D" w:rsidRPr="00FA672A" w:rsidRDefault="00DF037D" w:rsidP="00DF037D">
      <w:pPr>
        <w:widowControl w:val="0"/>
        <w:jc w:val="center"/>
        <w:rPr>
          <w:color w:val="000000"/>
        </w:rPr>
      </w:pPr>
      <w:r w:rsidRPr="00FA672A">
        <w:rPr>
          <w:color w:val="000000"/>
        </w:rPr>
        <w:t>Сургут</w:t>
      </w:r>
    </w:p>
    <w:p w14:paraId="2A5BFDCD" w14:textId="66928403" w:rsidR="00DF037D" w:rsidRPr="00FA672A" w:rsidRDefault="00DF037D" w:rsidP="00DF037D">
      <w:pPr>
        <w:widowControl w:val="0"/>
        <w:autoSpaceDE w:val="0"/>
        <w:spacing w:line="320" w:lineRule="atLeast"/>
        <w:jc w:val="center"/>
        <w:rPr>
          <w:color w:val="000000"/>
        </w:rPr>
      </w:pPr>
      <w:r w:rsidRPr="00FA672A">
        <w:rPr>
          <w:color w:val="000000"/>
        </w:rPr>
        <w:t>202</w:t>
      </w:r>
      <w:r w:rsidR="00E11D30">
        <w:rPr>
          <w:color w:val="000000"/>
        </w:rPr>
        <w:t>3</w:t>
      </w:r>
      <w:r w:rsidRPr="00FA672A">
        <w:rPr>
          <w:color w:val="000000"/>
        </w:rPr>
        <w:t xml:space="preserve"> год</w:t>
      </w:r>
    </w:p>
    <w:p w14:paraId="26247039" w14:textId="77777777" w:rsidR="00DF037D" w:rsidRPr="00FA672A" w:rsidRDefault="00DF037D" w:rsidP="00DF037D">
      <w:pPr>
        <w:widowControl w:val="0"/>
        <w:autoSpaceDE w:val="0"/>
        <w:spacing w:line="320" w:lineRule="atLeast"/>
        <w:rPr>
          <w:b/>
          <w:bCs/>
        </w:rPr>
        <w:sectPr w:rsidR="00DF037D" w:rsidRPr="00FA672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5EF210DF" w14:textId="77777777" w:rsidR="00DF037D" w:rsidRPr="00FA672A" w:rsidRDefault="00DF037D" w:rsidP="00DF037D">
      <w:pPr>
        <w:ind w:firstLine="567"/>
        <w:jc w:val="center"/>
        <w:rPr>
          <w:b/>
        </w:rPr>
      </w:pPr>
    </w:p>
    <w:p w14:paraId="077E36DF" w14:textId="77777777" w:rsidR="00DF037D" w:rsidRPr="00FA672A" w:rsidRDefault="00DF037D" w:rsidP="00DF037D">
      <w:pPr>
        <w:ind w:firstLine="567"/>
        <w:jc w:val="center"/>
        <w:rPr>
          <w:b/>
        </w:rPr>
      </w:pPr>
      <w:r w:rsidRPr="00FA672A">
        <w:rPr>
          <w:b/>
        </w:rPr>
        <w:t>ПАСПОРТ АДАПТИРОВАННОЙ ДОПОЛНИТЕЛЬНОЙ ОБЩЕОБРАЗОВАТЕЛЬНОЙ (ОБЩЕРАЗВИВАЮЩЕЙ)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679"/>
      </w:tblGrid>
      <w:tr w:rsidR="00DF037D" w:rsidRPr="00FA672A" w14:paraId="3CF22FEA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628" w14:textId="77777777" w:rsidR="00DF037D" w:rsidRPr="00FA672A" w:rsidRDefault="00DF037D" w:rsidP="00DF037D">
            <w:pPr>
              <w:jc w:val="both"/>
            </w:pPr>
            <w:r w:rsidRPr="00FA672A">
              <w:t>Название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A866" w14:textId="77777777" w:rsidR="00DF037D" w:rsidRPr="00FA672A" w:rsidRDefault="009C0FCF" w:rsidP="00DF037D">
            <w:pPr>
              <w:jc w:val="both"/>
            </w:pPr>
            <w:r w:rsidRPr="00FA672A">
              <w:t>«Мы</w:t>
            </w:r>
            <w:r w:rsidR="00FA672A" w:rsidRPr="00FA672A">
              <w:t xml:space="preserve"> – </w:t>
            </w:r>
            <w:r w:rsidRPr="00FA672A">
              <w:t>Алексеевцы!»</w:t>
            </w:r>
          </w:p>
        </w:tc>
      </w:tr>
      <w:tr w:rsidR="00DF037D" w:rsidRPr="00FA672A" w14:paraId="2C22F7A9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FC33" w14:textId="77777777" w:rsidR="00DF037D" w:rsidRPr="00FA672A" w:rsidRDefault="00DF037D" w:rsidP="00DF037D">
            <w:pPr>
              <w:jc w:val="both"/>
            </w:pPr>
            <w:r w:rsidRPr="00FA672A"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0259" w14:textId="77777777" w:rsidR="00DF037D" w:rsidRPr="00FA672A" w:rsidRDefault="0003548E" w:rsidP="00DF037D">
            <w:pPr>
              <w:jc w:val="both"/>
            </w:pPr>
            <w:r w:rsidRPr="00FA672A">
              <w:t>Туристско-краеведческая</w:t>
            </w:r>
          </w:p>
        </w:tc>
      </w:tr>
      <w:tr w:rsidR="00DF037D" w:rsidRPr="00FA672A" w14:paraId="5DBA92F5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D460" w14:textId="77777777" w:rsidR="00DF037D" w:rsidRPr="00FA672A" w:rsidRDefault="00DF037D" w:rsidP="00DF037D">
            <w:pPr>
              <w:jc w:val="both"/>
            </w:pPr>
            <w:r w:rsidRPr="00FA672A">
              <w:t>Ф.И.О. педагога, реализующего адаптированную дополнительную общеобразовательную программу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9BD" w14:textId="4CB1C3C5" w:rsidR="00DF037D" w:rsidRPr="00FA672A" w:rsidRDefault="00E11D30" w:rsidP="00DF037D">
            <w:pPr>
              <w:jc w:val="both"/>
            </w:pPr>
            <w:r>
              <w:t>Саитова Раиса Анатольевна</w:t>
            </w:r>
          </w:p>
        </w:tc>
      </w:tr>
      <w:tr w:rsidR="00DF037D" w:rsidRPr="00FA672A" w14:paraId="1CF2C259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9F0A" w14:textId="77777777" w:rsidR="00DF037D" w:rsidRPr="00FA672A" w:rsidRDefault="00DF037D" w:rsidP="00DF037D">
            <w:pPr>
              <w:jc w:val="both"/>
            </w:pPr>
            <w:r w:rsidRPr="00FA672A">
              <w:t>Год разработки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1AE7" w14:textId="1C87F112" w:rsidR="00DF037D" w:rsidRPr="00FA672A" w:rsidRDefault="00DF037D" w:rsidP="00DF037D">
            <w:pPr>
              <w:jc w:val="both"/>
            </w:pPr>
            <w:r w:rsidRPr="00FA672A">
              <w:t>202</w:t>
            </w:r>
            <w:r w:rsidR="00E11D30">
              <w:t>3</w:t>
            </w:r>
          </w:p>
        </w:tc>
      </w:tr>
      <w:tr w:rsidR="00DF037D" w:rsidRPr="00FA672A" w14:paraId="29A491BC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8D2D" w14:textId="77777777" w:rsidR="00DF037D" w:rsidRPr="00FA672A" w:rsidRDefault="00DF037D" w:rsidP="00DF037D">
            <w:pPr>
              <w:jc w:val="both"/>
            </w:pPr>
            <w:r w:rsidRPr="00FA672A">
              <w:t>Информация и наличие рецензии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DB6" w14:textId="77777777" w:rsidR="00DF037D" w:rsidRPr="00FA672A" w:rsidRDefault="00DF037D" w:rsidP="00DF037D">
            <w:pPr>
              <w:jc w:val="both"/>
            </w:pPr>
          </w:p>
        </w:tc>
      </w:tr>
      <w:tr w:rsidR="00DF037D" w:rsidRPr="00FA672A" w14:paraId="02A0AAF3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FFE" w14:textId="77777777" w:rsidR="00DF037D" w:rsidRPr="00FA672A" w:rsidRDefault="00DF037D" w:rsidP="00DF037D">
            <w:pPr>
              <w:jc w:val="both"/>
            </w:pPr>
            <w:r w:rsidRPr="00FA672A">
              <w:t xml:space="preserve">Цель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5CD1" w14:textId="77777777" w:rsidR="00DF037D" w:rsidRPr="00FA672A" w:rsidRDefault="00FA672A" w:rsidP="00FA672A">
            <w:r w:rsidRPr="00FA672A">
              <w:t xml:space="preserve">Образование, развитие и воспитание личности обучающегося, способного к определению своих ценностных приоритетов на основе осмысления истории города Сургута, ХМАО-Югры и РФ, активно и творчески применяющего </w:t>
            </w:r>
            <w:proofErr w:type="spellStart"/>
            <w:r w:rsidRPr="00FA672A">
              <w:t>историко</w:t>
            </w:r>
            <w:proofErr w:type="spellEnd"/>
            <w:r w:rsidRPr="00FA672A">
              <w:t xml:space="preserve"> - краеведческие знания в учебной и социальной деятельности.</w:t>
            </w:r>
          </w:p>
        </w:tc>
      </w:tr>
      <w:tr w:rsidR="00DF037D" w:rsidRPr="00FA672A" w14:paraId="1CEC4CD7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D7" w14:textId="77777777" w:rsidR="00DF037D" w:rsidRPr="00FA672A" w:rsidRDefault="00DF037D" w:rsidP="00DF037D">
            <w:pPr>
              <w:jc w:val="both"/>
            </w:pPr>
            <w:r w:rsidRPr="00FA672A">
              <w:t xml:space="preserve">Задачи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DA6" w14:textId="77777777" w:rsidR="00FA672A" w:rsidRPr="00FA672A" w:rsidRDefault="00FA672A" w:rsidP="00FA672A">
            <w:pPr>
              <w:spacing w:line="360" w:lineRule="auto"/>
              <w:ind w:firstLine="709"/>
              <w:jc w:val="both"/>
              <w:rPr>
                <w:b/>
              </w:rPr>
            </w:pPr>
            <w:r w:rsidRPr="00FA672A">
              <w:rPr>
                <w:b/>
              </w:rPr>
              <w:t>Задачи:</w:t>
            </w:r>
          </w:p>
          <w:p w14:paraId="5B04073B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>Создать педагогические условий для развития личности школьника путем включения её в многообразную деятельность школьного музея;</w:t>
            </w:r>
          </w:p>
          <w:p w14:paraId="449638AD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 xml:space="preserve">Формировать у учащихся позицию человека, ориентированного на гражданскую, </w:t>
            </w:r>
            <w:proofErr w:type="spellStart"/>
            <w:r w:rsidRPr="00FA672A">
              <w:t>этнонациональную</w:t>
            </w:r>
            <w:proofErr w:type="spellEnd"/>
            <w:r w:rsidRPr="00FA672A">
              <w:t xml:space="preserve">, социальную и культурную самоидентификацию в окружающем мире;  </w:t>
            </w:r>
          </w:p>
          <w:p w14:paraId="5209214F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>Повышать мотивацию учащихся к изучению «истории детства», детских и юношеских организаций разных поколений в нашем городе, округе, в России;</w:t>
            </w:r>
          </w:p>
          <w:p w14:paraId="434FB315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>Формировать у учащихся навыки поисково-собирательской деятельности;</w:t>
            </w:r>
          </w:p>
          <w:p w14:paraId="63960F3C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>Развивать у учащихся способности к осознанию ценности, целостности и многообразия окружающего культурного пространства и своего места в нем;</w:t>
            </w:r>
          </w:p>
          <w:p w14:paraId="0ED34C23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 xml:space="preserve">Развивать творческие и организаторские способности учащихся в проектно-музейной деятельности и при проведении культурно - массовых мероприятий </w:t>
            </w:r>
            <w:proofErr w:type="spellStart"/>
            <w:r w:rsidRPr="00FA672A">
              <w:t>историко</w:t>
            </w:r>
            <w:proofErr w:type="spellEnd"/>
            <w:r w:rsidRPr="00FA672A">
              <w:t xml:space="preserve"> – краеведческой и патриотической направленности;</w:t>
            </w:r>
          </w:p>
          <w:p w14:paraId="5B1C9E4D" w14:textId="77777777" w:rsidR="00FA672A" w:rsidRPr="00FA672A" w:rsidRDefault="00FA672A" w:rsidP="00FA672A">
            <w:pPr>
              <w:pStyle w:val="a3"/>
              <w:numPr>
                <w:ilvl w:val="0"/>
                <w:numId w:val="29"/>
              </w:numPr>
              <w:ind w:left="0"/>
              <w:contextualSpacing w:val="0"/>
              <w:jc w:val="both"/>
            </w:pPr>
            <w:r w:rsidRPr="00FA672A">
              <w:t>Развивать способности, учащихся анализировать содержащуюся в различных источниках краеведческую информацию о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73F1C3AA" w14:textId="77777777" w:rsidR="00DF037D" w:rsidRPr="00FA672A" w:rsidRDefault="00FA672A" w:rsidP="00FA672A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719"/>
              </w:tabs>
              <w:spacing w:line="240" w:lineRule="auto"/>
              <w:rPr>
                <w:b/>
                <w:sz w:val="24"/>
                <w:szCs w:val="24"/>
              </w:rPr>
            </w:pPr>
            <w:r w:rsidRPr="00FA672A">
              <w:rPr>
                <w:sz w:val="24"/>
                <w:szCs w:val="24"/>
              </w:rPr>
              <w:t>Воспитывать учащихся в духе патриотизма, уважения к своему городу, округу, многонациональному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      </w:r>
          </w:p>
        </w:tc>
      </w:tr>
      <w:tr w:rsidR="00DF037D" w:rsidRPr="00FA672A" w14:paraId="0816535F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A627" w14:textId="77777777" w:rsidR="00DF037D" w:rsidRPr="00FA672A" w:rsidRDefault="00DF037D" w:rsidP="00DF037D">
            <w:pPr>
              <w:jc w:val="both"/>
            </w:pPr>
            <w:r w:rsidRPr="00FA672A">
              <w:t>Ожидаемые результаты освоения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C0A" w14:textId="77777777" w:rsidR="004E241F" w:rsidRPr="00FA672A" w:rsidRDefault="004E241F" w:rsidP="004E241F">
            <w:pPr>
              <w:contextualSpacing/>
              <w:rPr>
                <w:b/>
              </w:rPr>
            </w:pPr>
            <w:r w:rsidRPr="00FA672A">
              <w:rPr>
                <w:rFonts w:eastAsia="Times New Roman"/>
                <w:b/>
                <w:iCs/>
              </w:rPr>
              <w:t>Личностные результаты</w:t>
            </w:r>
            <w:r w:rsidRPr="00FA672A">
              <w:rPr>
                <w:rFonts w:eastAsia="Times New Roman"/>
                <w:b/>
              </w:rPr>
              <w:t>.</w:t>
            </w:r>
          </w:p>
          <w:p w14:paraId="1367C541" w14:textId="77777777" w:rsidR="004E241F" w:rsidRPr="00FA672A" w:rsidRDefault="004E241F" w:rsidP="004E241F">
            <w:pPr>
              <w:contextualSpacing/>
            </w:pPr>
          </w:p>
          <w:p w14:paraId="0F071C3E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5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lastRenderedPageBreak/>
              <w:t>укрепится устойчивое отношение к жизни людей в разные эпохи, труду, традициям, культуре, семье, школе, родного поселка, России как основополагающим ценностям;</w:t>
            </w:r>
          </w:p>
          <w:p w14:paraId="1ED330E5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активизируется гражданская позиция по изучению, сбережению и популяризации истории малой родины</w:t>
            </w:r>
          </w:p>
          <w:p w14:paraId="270787C7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формируется потребность в самовыражении и самореализации через общественно значимую деятельность.</w:t>
            </w:r>
          </w:p>
          <w:p w14:paraId="66F094D0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укрепится нравственный потенциал и потребность приумножать лучшие достижения прошлого в своей жизни.</w:t>
            </w:r>
          </w:p>
          <w:p w14:paraId="3689E041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укрепится любовь к Родине, чувство гордости и ответственности за свою страну;</w:t>
            </w:r>
          </w:p>
          <w:p w14:paraId="626CFEA5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проявится более осознанное отношение к истории, культурным и историческим памятникам, героическому прошлому страны и малой родины.</w:t>
            </w:r>
          </w:p>
          <w:p w14:paraId="0A71E267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укрепится уважение к личности и её достоинству, доброжелательное отношение к окружающим, признательное отношение к людям старшего поколения, заслуженным землякам, ветеранам войны и труда.</w:t>
            </w:r>
          </w:p>
          <w:p w14:paraId="4E073075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проявится осознанное отношение к ценностям семьи, ее истории, реликвиям, традициям.</w:t>
            </w:r>
          </w:p>
          <w:p w14:paraId="04DAC456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14:paraId="57AAC3D3" w14:textId="77777777" w:rsidR="004E241F" w:rsidRPr="00FA672A" w:rsidRDefault="004E241F" w:rsidP="004E241F">
            <w:pPr>
              <w:pStyle w:val="a3"/>
              <w:numPr>
                <w:ilvl w:val="0"/>
                <w:numId w:val="35"/>
              </w:numPr>
              <w:tabs>
                <w:tab w:val="left" w:pos="1710"/>
              </w:tabs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умение вести экскурсии, интервьюирование.</w:t>
            </w:r>
          </w:p>
          <w:p w14:paraId="4D27526A" w14:textId="77777777" w:rsidR="004E241F" w:rsidRPr="00FA672A" w:rsidRDefault="004E241F" w:rsidP="004E241F">
            <w:pPr>
              <w:contextualSpacing/>
              <w:rPr>
                <w:b/>
              </w:rPr>
            </w:pPr>
            <w:r w:rsidRPr="00FA672A">
              <w:rPr>
                <w:rFonts w:eastAsia="Times New Roman"/>
                <w:b/>
                <w:iCs/>
              </w:rPr>
              <w:t>Метапредметные результаты:</w:t>
            </w:r>
          </w:p>
          <w:p w14:paraId="78918166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FA672A">
              <w:rPr>
                <w:rFonts w:eastAsia="Times New Roman"/>
              </w:rPr>
              <w:t>расширится кругозор и познавательные интересы в области музееведения;</w:t>
            </w:r>
          </w:p>
          <w:p w14:paraId="011E1E8B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FA672A">
              <w:rPr>
                <w:rFonts w:eastAsia="Times New Roman"/>
              </w:rPr>
              <w:t>сформируются представление о музееведение как о науке;</w:t>
            </w:r>
          </w:p>
          <w:p w14:paraId="7B8670F7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усвоятся основы музейного дела, элементарная музейная терминология</w:t>
            </w:r>
          </w:p>
          <w:p w14:paraId="6FA8B5F4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реализуются отдельные навыки проектно-исследовательской деятельности</w:t>
            </w:r>
          </w:p>
          <w:p w14:paraId="3659518B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FA672A">
              <w:rPr>
                <w:rFonts w:eastAsia="Times New Roman"/>
              </w:rPr>
              <w:t>сформируются умения осуществлять расширенный поиск информации с использованием ресурсов музея, библиотек и Интернета, экспедиций.</w:t>
            </w:r>
          </w:p>
          <w:p w14:paraId="1B9A1DBC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FA672A">
              <w:rPr>
                <w:rFonts w:eastAsia="Times New Roman"/>
              </w:rPr>
              <w:t>разовьется наблюдательность, зрительная память, воображение, ассоциативное мышление;</w:t>
            </w:r>
          </w:p>
          <w:p w14:paraId="02737FC8" w14:textId="77777777" w:rsidR="004E241F" w:rsidRPr="00FA672A" w:rsidRDefault="004E241F" w:rsidP="004E241F">
            <w:pPr>
              <w:pStyle w:val="a3"/>
              <w:numPr>
                <w:ilvl w:val="0"/>
                <w:numId w:val="22"/>
              </w:numPr>
              <w:rPr>
                <w:b/>
              </w:rPr>
            </w:pPr>
            <w:r w:rsidRPr="00FA672A">
              <w:rPr>
                <w:rFonts w:eastAsia="Times New Roman"/>
              </w:rPr>
              <w:t>сформируются отдельные навыки оформления документов, художественного компьютерного оформления экспозиций.</w:t>
            </w:r>
          </w:p>
          <w:p w14:paraId="23F9BDE7" w14:textId="77777777" w:rsidR="004E241F" w:rsidRPr="00FA672A" w:rsidRDefault="004E241F" w:rsidP="004E241F">
            <w:pPr>
              <w:contextualSpacing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lastRenderedPageBreak/>
              <w:t>Предметные результаты освоения дополнительной образовательной программы</w:t>
            </w:r>
          </w:p>
          <w:p w14:paraId="3EF6FAC5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Предметные результаты дополнительной образовательной программы, включают освоенные учащимися универсальные учебные действия.</w:t>
            </w:r>
          </w:p>
          <w:p w14:paraId="23FF3CB9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Обучающийся научится:</w:t>
            </w:r>
          </w:p>
          <w:p w14:paraId="11C940EE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 xml:space="preserve">- определять место исторических событий во времени, объяснять смысл основных хронологических понятий, терминов (19, 20 век, советское время, </w:t>
            </w:r>
            <w:proofErr w:type="spellStart"/>
            <w:r w:rsidRPr="00FA672A">
              <w:rPr>
                <w:lang w:eastAsia="en-US"/>
              </w:rPr>
              <w:t>досоветсткое</w:t>
            </w:r>
            <w:proofErr w:type="spellEnd"/>
            <w:r w:rsidRPr="00FA672A">
              <w:rPr>
                <w:lang w:eastAsia="en-US"/>
              </w:rPr>
              <w:t xml:space="preserve"> время);</w:t>
            </w:r>
          </w:p>
          <w:p w14:paraId="70CC9504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использовать историческую карту (карта Сургута до 1959г.) как источник информации о родном городе, местах важнейших исторических событий;</w:t>
            </w:r>
          </w:p>
          <w:p w14:paraId="737DC13F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проводить поиск информации в отрывках историко-краеведческих текстов, материальных памятниках истории и культуры;</w:t>
            </w:r>
          </w:p>
          <w:p w14:paraId="3A6B8566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описывать условия существования, основные занятия, образ жизни людей, памятники древней культуры; рассказывать о событиях прошлого с опорой на экспозиции школьного музея;</w:t>
            </w:r>
          </w:p>
          <w:p w14:paraId="49E9691B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объяснять, в чем заключались назначение и художественные достоинства памятников Сургута: архитектурных сооружений, предметов быта, произведений искусства;</w:t>
            </w:r>
          </w:p>
          <w:p w14:paraId="1A71FC7D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давать оценку наиболее значительным событиям и личностям наших выдающихся земляков.</w:t>
            </w:r>
          </w:p>
          <w:p w14:paraId="21F00C6C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Выпускник получит возможность научиться:</w:t>
            </w:r>
          </w:p>
          <w:p w14:paraId="111949E1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давать характеристику общественного уклада Сургута со дня его основания до современности;</w:t>
            </w:r>
          </w:p>
          <w:p w14:paraId="1233EA86" w14:textId="77777777" w:rsidR="004E241F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сопоставлять свидетельства различных краеведческих источников, выявляя в них черты общего и различия;</w:t>
            </w:r>
          </w:p>
          <w:p w14:paraId="6CB8C97B" w14:textId="77777777" w:rsidR="00DF037D" w:rsidRPr="00FA672A" w:rsidRDefault="004E241F" w:rsidP="004E241F">
            <w:pPr>
              <w:contextualSpacing/>
              <w:rPr>
                <w:lang w:eastAsia="en-US"/>
              </w:rPr>
            </w:pPr>
            <w:r w:rsidRPr="00FA672A">
              <w:rPr>
                <w:lang w:eastAsia="en-US"/>
              </w:rPr>
              <w:t>- высказывать суждения о значении и месте исторического и культурного наследия Сургута и ХМАО-Югры в отечественной и мировой истории.</w:t>
            </w:r>
          </w:p>
        </w:tc>
      </w:tr>
      <w:tr w:rsidR="00DF037D" w:rsidRPr="00FA672A" w14:paraId="082648ED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556" w14:textId="77777777" w:rsidR="00DF037D" w:rsidRPr="00FA672A" w:rsidRDefault="00DF037D" w:rsidP="00DF037D">
            <w:pPr>
              <w:jc w:val="both"/>
            </w:pPr>
            <w:r w:rsidRPr="00FA672A">
              <w:lastRenderedPageBreak/>
              <w:t>Срок реализации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C6E" w14:textId="77777777" w:rsidR="00DF037D" w:rsidRPr="00FA672A" w:rsidRDefault="009C0FCF" w:rsidP="00DF037D">
            <w:pPr>
              <w:jc w:val="both"/>
            </w:pPr>
            <w:r w:rsidRPr="00FA672A">
              <w:t>1 год</w:t>
            </w:r>
          </w:p>
        </w:tc>
      </w:tr>
      <w:tr w:rsidR="00DF037D" w:rsidRPr="00FA672A" w14:paraId="6C544949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215" w14:textId="77777777" w:rsidR="00DF037D" w:rsidRPr="00FA672A" w:rsidRDefault="00DF037D" w:rsidP="00DF037D">
            <w:pPr>
              <w:jc w:val="both"/>
            </w:pPr>
            <w:r w:rsidRPr="00FA672A">
              <w:t>Количество часов в неделю / год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5C22" w14:textId="77777777" w:rsidR="00DF037D" w:rsidRPr="00FA672A" w:rsidRDefault="009C0FCF" w:rsidP="00DF037D">
            <w:pPr>
              <w:jc w:val="both"/>
            </w:pPr>
            <w:r w:rsidRPr="00FA672A">
              <w:t>2</w:t>
            </w:r>
            <w:r w:rsidR="00DF037D" w:rsidRPr="00FA672A">
              <w:t xml:space="preserve"> час</w:t>
            </w:r>
            <w:r w:rsidRPr="00FA672A">
              <w:t>а</w:t>
            </w:r>
            <w:r w:rsidR="0003548E" w:rsidRPr="00FA672A">
              <w:t xml:space="preserve"> в неделю / 76 часа</w:t>
            </w:r>
            <w:r w:rsidR="00DF037D" w:rsidRPr="00FA672A">
              <w:t xml:space="preserve"> в год</w:t>
            </w:r>
          </w:p>
        </w:tc>
      </w:tr>
      <w:tr w:rsidR="00DF037D" w:rsidRPr="00FA672A" w14:paraId="33A3D1EF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38D" w14:textId="77777777" w:rsidR="00DF037D" w:rsidRPr="00FA672A" w:rsidRDefault="00DF037D" w:rsidP="00DF037D">
            <w:pPr>
              <w:jc w:val="both"/>
            </w:pPr>
            <w:r w:rsidRPr="00FA672A">
              <w:t>Возраст обучающихся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6ED" w14:textId="6C05E37B" w:rsidR="00DF037D" w:rsidRPr="00FA672A" w:rsidRDefault="00333D7A" w:rsidP="00DF037D">
            <w:pPr>
              <w:jc w:val="both"/>
            </w:pPr>
            <w:r>
              <w:t>12-1</w:t>
            </w:r>
            <w:r w:rsidR="00875BBC">
              <w:t>7</w:t>
            </w:r>
            <w:r w:rsidR="00DF037D" w:rsidRPr="00FA672A">
              <w:t xml:space="preserve"> лет</w:t>
            </w:r>
          </w:p>
        </w:tc>
      </w:tr>
      <w:tr w:rsidR="00DF037D" w:rsidRPr="00FA672A" w14:paraId="2E5CC783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7D84" w14:textId="77777777" w:rsidR="00DF037D" w:rsidRPr="00FA672A" w:rsidRDefault="00DF037D" w:rsidP="00DF037D">
            <w:pPr>
              <w:jc w:val="both"/>
            </w:pPr>
            <w:r w:rsidRPr="00FA672A">
              <w:t>Формы занятий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F391" w14:textId="77777777" w:rsidR="00DF037D" w:rsidRPr="00FA672A" w:rsidRDefault="009C0FCF" w:rsidP="00DF037D">
            <w:pPr>
              <w:jc w:val="both"/>
            </w:pPr>
            <w:r w:rsidRPr="00FA672A">
              <w:t>Оч</w:t>
            </w:r>
            <w:r w:rsidR="00DF037D" w:rsidRPr="00FA672A">
              <w:t>ная форма</w:t>
            </w:r>
          </w:p>
        </w:tc>
      </w:tr>
      <w:tr w:rsidR="00DF037D" w:rsidRPr="00FA672A" w14:paraId="41EEF050" w14:textId="77777777" w:rsidTr="00DF037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B28" w14:textId="77777777" w:rsidR="00DF037D" w:rsidRPr="00FA672A" w:rsidRDefault="00DF037D" w:rsidP="00DF037D">
            <w:pPr>
              <w:jc w:val="both"/>
            </w:pPr>
            <w:r w:rsidRPr="00FA672A">
              <w:t>Условия реализации программы (оборудование, инвентарь, ИКТ и др.)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AB6" w14:textId="77777777" w:rsidR="004E241F" w:rsidRPr="00FA672A" w:rsidRDefault="004E241F" w:rsidP="004E241F">
            <w:r w:rsidRPr="00FA672A">
              <w:t>Музей оснащен:</w:t>
            </w:r>
          </w:p>
          <w:p w14:paraId="76B0FF09" w14:textId="77777777" w:rsidR="004E241F" w:rsidRPr="00FA672A" w:rsidRDefault="004E241F" w:rsidP="004E241F">
            <w:r w:rsidRPr="00FA672A">
              <w:t>1.экспозиционными витринами;</w:t>
            </w:r>
          </w:p>
          <w:p w14:paraId="7F3501F0" w14:textId="77777777" w:rsidR="004E241F" w:rsidRPr="00FA672A" w:rsidRDefault="004E241F" w:rsidP="004E241F">
            <w:r w:rsidRPr="00FA672A">
              <w:t>2.экспозиционными планшетами;</w:t>
            </w:r>
          </w:p>
          <w:p w14:paraId="2F985630" w14:textId="77777777" w:rsidR="004E241F" w:rsidRPr="00FA672A" w:rsidRDefault="004E241F" w:rsidP="004E241F">
            <w:r w:rsidRPr="00FA672A">
              <w:t>3.комплектми видеоматериалов в соответствии с тематикой программы;</w:t>
            </w:r>
          </w:p>
          <w:p w14:paraId="022F4EFA" w14:textId="77777777" w:rsidR="004E241F" w:rsidRPr="00FA672A" w:rsidRDefault="004E241F" w:rsidP="004E241F">
            <w:r w:rsidRPr="00FA672A">
              <w:t>4.компьютером, интерактивной доской, проектором, сканером, копировальной техникой;</w:t>
            </w:r>
          </w:p>
          <w:p w14:paraId="6BF570A2" w14:textId="77777777" w:rsidR="00DF037D" w:rsidRPr="00FA672A" w:rsidRDefault="004E241F" w:rsidP="004E241F">
            <w:r w:rsidRPr="00FA672A">
              <w:t xml:space="preserve">5. сетью </w:t>
            </w:r>
            <w:r w:rsidRPr="00FA672A">
              <w:rPr>
                <w:lang w:val="en-US"/>
              </w:rPr>
              <w:t>Internet</w:t>
            </w:r>
            <w:r w:rsidRPr="00FA672A">
              <w:t>.</w:t>
            </w:r>
          </w:p>
        </w:tc>
      </w:tr>
    </w:tbl>
    <w:p w14:paraId="06860867" w14:textId="77777777" w:rsidR="00DF037D" w:rsidRPr="00FA672A" w:rsidRDefault="00DF037D" w:rsidP="009C0FCF">
      <w:pPr>
        <w:rPr>
          <w:b/>
          <w:kern w:val="2"/>
        </w:rPr>
      </w:pPr>
      <w:r w:rsidRPr="00FA672A">
        <w:rPr>
          <w:b/>
          <w:kern w:val="2"/>
        </w:rPr>
        <w:br w:type="page"/>
      </w:r>
    </w:p>
    <w:p w14:paraId="5EFD1B00" w14:textId="77777777" w:rsidR="00247E0B" w:rsidRPr="00FA672A" w:rsidRDefault="00247E0B" w:rsidP="00B66C84">
      <w:pPr>
        <w:ind w:firstLine="567"/>
        <w:jc w:val="center"/>
        <w:rPr>
          <w:b/>
        </w:rPr>
      </w:pPr>
      <w:r w:rsidRPr="00FA672A">
        <w:rPr>
          <w:b/>
        </w:rPr>
        <w:lastRenderedPageBreak/>
        <w:t>Аннотация</w:t>
      </w:r>
    </w:p>
    <w:p w14:paraId="2F01C90F" w14:textId="77777777" w:rsidR="00FA672A" w:rsidRPr="00FA672A" w:rsidRDefault="00247E0B" w:rsidP="00FA672A">
      <w:pPr>
        <w:spacing w:line="360" w:lineRule="auto"/>
        <w:ind w:firstLine="709"/>
        <w:jc w:val="both"/>
      </w:pPr>
      <w:r w:rsidRPr="00FA672A">
        <w:t>Программа «Мы - Алексеевцы!», является дополнительным курсом истории</w:t>
      </w:r>
      <w:r w:rsidR="00FA672A" w:rsidRPr="00FA672A">
        <w:t xml:space="preserve"> для учащихся, курс рассчитан на 1 год (76 ч в год по 2 часа в неделю).</w:t>
      </w:r>
    </w:p>
    <w:p w14:paraId="728B1A2A" w14:textId="77777777" w:rsidR="00FA672A" w:rsidRPr="00FA672A" w:rsidRDefault="00FA672A" w:rsidP="00FA672A">
      <w:pPr>
        <w:spacing w:line="360" w:lineRule="auto"/>
        <w:ind w:firstLine="709"/>
        <w:jc w:val="both"/>
      </w:pPr>
      <w:r w:rsidRPr="00FA672A">
        <w:t>Курс «Мы – Алексеевцы!» имеет туристско-краеведческую направленность.</w:t>
      </w:r>
    </w:p>
    <w:p w14:paraId="5D77B5AB" w14:textId="77777777" w:rsidR="00FA672A" w:rsidRPr="00FA672A" w:rsidRDefault="00FA672A" w:rsidP="00FA672A">
      <w:pPr>
        <w:spacing w:line="360" w:lineRule="auto"/>
        <w:ind w:firstLine="709"/>
        <w:jc w:val="both"/>
      </w:pPr>
      <w:r w:rsidRPr="00FA672A">
        <w:t>Краткое содержание:</w:t>
      </w:r>
    </w:p>
    <w:p w14:paraId="54813710" w14:textId="77777777" w:rsidR="00FA672A" w:rsidRPr="00FA672A" w:rsidRDefault="00FA672A" w:rsidP="00FA672A">
      <w:pPr>
        <w:spacing w:line="360" w:lineRule="auto"/>
        <w:ind w:firstLine="709"/>
        <w:jc w:val="both"/>
        <w:rPr>
          <w:lang w:eastAsia="en-US"/>
        </w:rPr>
      </w:pPr>
      <w:r w:rsidRPr="00FA672A">
        <w:rPr>
          <w:lang w:eastAsia="en-US"/>
        </w:rPr>
        <w:t>Тема 1. «В гости к старым друзьям»;</w:t>
      </w:r>
    </w:p>
    <w:p w14:paraId="7C2A47C3" w14:textId="77777777" w:rsidR="00FA672A" w:rsidRPr="00FA672A" w:rsidRDefault="00FA672A" w:rsidP="00FA672A">
      <w:pPr>
        <w:spacing w:line="360" w:lineRule="auto"/>
        <w:ind w:firstLine="709"/>
        <w:jc w:val="both"/>
        <w:rPr>
          <w:lang w:eastAsia="en-US"/>
        </w:rPr>
      </w:pPr>
      <w:r w:rsidRPr="00FA672A">
        <w:rPr>
          <w:lang w:eastAsia="en-US"/>
        </w:rPr>
        <w:t>Тема 2. «Мы – «Алексеевцы!»;</w:t>
      </w:r>
    </w:p>
    <w:p w14:paraId="7D0FF3B4" w14:textId="77777777" w:rsidR="00FA672A" w:rsidRPr="00FA672A" w:rsidRDefault="00FA672A" w:rsidP="00FA672A">
      <w:pPr>
        <w:spacing w:line="360" w:lineRule="auto"/>
        <w:ind w:firstLine="709"/>
        <w:jc w:val="both"/>
        <w:rPr>
          <w:lang w:eastAsia="en-US"/>
        </w:rPr>
      </w:pPr>
      <w:r w:rsidRPr="00FA672A">
        <w:rPr>
          <w:lang w:eastAsia="en-US"/>
        </w:rPr>
        <w:t>Тема3. «Маршал Победы»;</w:t>
      </w:r>
    </w:p>
    <w:p w14:paraId="680547EF" w14:textId="77777777" w:rsidR="00FA672A" w:rsidRPr="00FA672A" w:rsidRDefault="00FA672A" w:rsidP="00FA672A">
      <w:pPr>
        <w:spacing w:line="360" w:lineRule="auto"/>
        <w:ind w:firstLine="709"/>
        <w:jc w:val="both"/>
        <w:rPr>
          <w:lang w:eastAsia="en-US"/>
        </w:rPr>
      </w:pPr>
      <w:r w:rsidRPr="00FA672A">
        <w:rPr>
          <w:lang w:eastAsia="en-US"/>
        </w:rPr>
        <w:t xml:space="preserve">Тема 4. «Стальное поколение»; </w:t>
      </w:r>
    </w:p>
    <w:p w14:paraId="2DA58C4B" w14:textId="77777777" w:rsidR="00FA672A" w:rsidRPr="00FA672A" w:rsidRDefault="00FA672A" w:rsidP="00FA672A">
      <w:pPr>
        <w:spacing w:line="360" w:lineRule="auto"/>
        <w:ind w:firstLine="709"/>
        <w:jc w:val="both"/>
      </w:pPr>
      <w:r w:rsidRPr="00FA672A">
        <w:rPr>
          <w:lang w:eastAsia="en-US"/>
        </w:rPr>
        <w:t>Тема 5. «Навечно молодые».</w:t>
      </w:r>
    </w:p>
    <w:p w14:paraId="4303E560" w14:textId="77777777" w:rsidR="00FA672A" w:rsidRPr="00FA672A" w:rsidRDefault="00247E0B" w:rsidP="00FA672A">
      <w:pPr>
        <w:pStyle w:val="21"/>
        <w:spacing w:line="360" w:lineRule="auto"/>
        <w:ind w:firstLine="709"/>
        <w:rPr>
          <w:sz w:val="24"/>
          <w:szCs w:val="24"/>
        </w:rPr>
      </w:pPr>
      <w:r w:rsidRPr="00FA672A">
        <w:rPr>
          <w:sz w:val="24"/>
          <w:szCs w:val="24"/>
        </w:rPr>
        <w:t xml:space="preserve"> </w:t>
      </w:r>
      <w:r w:rsidR="00FA672A" w:rsidRPr="00FA672A">
        <w:rPr>
          <w:sz w:val="24"/>
          <w:szCs w:val="24"/>
        </w:rPr>
        <w:t xml:space="preserve">Реализация общеразвивающей программы осуществляется за пределами ФГОС и ФГТ, и не предусматривает подготовку обучающихся к прохождению ГИА по образовательным программам. </w:t>
      </w:r>
    </w:p>
    <w:p w14:paraId="07835C56" w14:textId="2B308BDA" w:rsidR="00FA672A" w:rsidRPr="00FA672A" w:rsidRDefault="00FA672A" w:rsidP="00FA672A">
      <w:pPr>
        <w:pStyle w:val="21"/>
        <w:spacing w:line="360" w:lineRule="auto"/>
        <w:ind w:firstLine="709"/>
        <w:rPr>
          <w:sz w:val="24"/>
          <w:szCs w:val="24"/>
        </w:rPr>
      </w:pPr>
      <w:r w:rsidRPr="00FA672A">
        <w:rPr>
          <w:sz w:val="24"/>
          <w:szCs w:val="24"/>
        </w:rPr>
        <w:t xml:space="preserve">Программа разработана </w:t>
      </w:r>
      <w:r w:rsidR="00875BBC">
        <w:t xml:space="preserve">на основе следующих нормативно - правовых документов: - Федеральный закон от 29.12.2012 №273-ФЗ «Об образовании "Об образовании в Российской Федерации"; - Распоряжение Правительства Российской Федерации от 04.09.2014 № 1726-р «Об утверждении Концепции развития дополнительного образования детей»; -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программам, утвержденный»; </w:t>
      </w:r>
      <w:r w:rsidRPr="00FA672A">
        <w:rPr>
          <w:sz w:val="24"/>
          <w:szCs w:val="24"/>
        </w:rPr>
        <w:t xml:space="preserve"> Календарный учебный график составлен в соответствии ФЗ № 273, Письмом </w:t>
      </w:r>
      <w:proofErr w:type="spellStart"/>
      <w:r w:rsidRPr="00FA672A">
        <w:rPr>
          <w:sz w:val="24"/>
          <w:szCs w:val="24"/>
        </w:rPr>
        <w:t>Минобрауки</w:t>
      </w:r>
      <w:proofErr w:type="spellEnd"/>
      <w:r w:rsidRPr="00FA672A">
        <w:rPr>
          <w:sz w:val="24"/>
          <w:szCs w:val="24"/>
        </w:rPr>
        <w:t xml:space="preserve"> РФ от 18.11.2015 № 09-3242</w:t>
      </w:r>
    </w:p>
    <w:p w14:paraId="5579F528" w14:textId="77777777" w:rsidR="00247E0B" w:rsidRPr="00FA672A" w:rsidRDefault="00247E0B" w:rsidP="00247E0B">
      <w:pPr>
        <w:ind w:firstLine="567"/>
        <w:jc w:val="both"/>
      </w:pPr>
    </w:p>
    <w:p w14:paraId="42BED5EC" w14:textId="77777777" w:rsidR="00247E0B" w:rsidRDefault="00247E0B" w:rsidP="00B66C84">
      <w:pPr>
        <w:ind w:firstLine="567"/>
        <w:jc w:val="center"/>
        <w:rPr>
          <w:b/>
        </w:rPr>
      </w:pPr>
    </w:p>
    <w:p w14:paraId="2E21A922" w14:textId="77777777" w:rsidR="00FA672A" w:rsidRDefault="00FA672A" w:rsidP="00B66C84">
      <w:pPr>
        <w:ind w:firstLine="567"/>
        <w:jc w:val="center"/>
        <w:rPr>
          <w:b/>
        </w:rPr>
      </w:pPr>
    </w:p>
    <w:p w14:paraId="5C62547E" w14:textId="77777777" w:rsidR="00FA672A" w:rsidRDefault="00FA672A" w:rsidP="00B66C84">
      <w:pPr>
        <w:ind w:firstLine="567"/>
        <w:jc w:val="center"/>
        <w:rPr>
          <w:b/>
        </w:rPr>
      </w:pPr>
    </w:p>
    <w:p w14:paraId="43504921" w14:textId="77777777" w:rsidR="00FA672A" w:rsidRDefault="00FA672A" w:rsidP="00B66C84">
      <w:pPr>
        <w:ind w:firstLine="567"/>
        <w:jc w:val="center"/>
        <w:rPr>
          <w:b/>
        </w:rPr>
      </w:pPr>
    </w:p>
    <w:p w14:paraId="7A124B48" w14:textId="77777777" w:rsidR="00FA672A" w:rsidRDefault="00FA672A" w:rsidP="00B66C84">
      <w:pPr>
        <w:ind w:firstLine="567"/>
        <w:jc w:val="center"/>
        <w:rPr>
          <w:b/>
        </w:rPr>
      </w:pPr>
    </w:p>
    <w:p w14:paraId="2ADEF042" w14:textId="77777777" w:rsidR="00FA672A" w:rsidRDefault="00FA672A" w:rsidP="00B66C84">
      <w:pPr>
        <w:ind w:firstLine="567"/>
        <w:jc w:val="center"/>
        <w:rPr>
          <w:b/>
        </w:rPr>
      </w:pPr>
    </w:p>
    <w:p w14:paraId="45B3EB6B" w14:textId="77777777" w:rsidR="00FA672A" w:rsidRDefault="00FA672A" w:rsidP="00B66C84">
      <w:pPr>
        <w:ind w:firstLine="567"/>
        <w:jc w:val="center"/>
        <w:rPr>
          <w:b/>
        </w:rPr>
      </w:pPr>
    </w:p>
    <w:p w14:paraId="225B40BD" w14:textId="77777777" w:rsidR="00FA672A" w:rsidRDefault="00FA672A" w:rsidP="00B66C84">
      <w:pPr>
        <w:ind w:firstLine="567"/>
        <w:jc w:val="center"/>
        <w:rPr>
          <w:b/>
        </w:rPr>
      </w:pPr>
    </w:p>
    <w:p w14:paraId="21CF5679" w14:textId="77777777" w:rsidR="00FA672A" w:rsidRDefault="00FA672A" w:rsidP="00B66C84">
      <w:pPr>
        <w:ind w:firstLine="567"/>
        <w:jc w:val="center"/>
        <w:rPr>
          <w:b/>
        </w:rPr>
      </w:pPr>
    </w:p>
    <w:p w14:paraId="2A352232" w14:textId="77777777" w:rsidR="00FA672A" w:rsidRDefault="00FA672A" w:rsidP="00B66C84">
      <w:pPr>
        <w:ind w:firstLine="567"/>
        <w:jc w:val="center"/>
        <w:rPr>
          <w:b/>
        </w:rPr>
      </w:pPr>
    </w:p>
    <w:p w14:paraId="536DA185" w14:textId="77777777" w:rsidR="00FA672A" w:rsidRDefault="00FA672A" w:rsidP="00B66C84">
      <w:pPr>
        <w:ind w:firstLine="567"/>
        <w:jc w:val="center"/>
        <w:rPr>
          <w:b/>
        </w:rPr>
      </w:pPr>
    </w:p>
    <w:p w14:paraId="2FDA3E7D" w14:textId="77777777" w:rsidR="00FA672A" w:rsidRDefault="00FA672A" w:rsidP="00B66C84">
      <w:pPr>
        <w:ind w:firstLine="567"/>
        <w:jc w:val="center"/>
        <w:rPr>
          <w:b/>
        </w:rPr>
      </w:pPr>
    </w:p>
    <w:p w14:paraId="629C0CB6" w14:textId="77777777" w:rsidR="00FA672A" w:rsidRDefault="00FA672A" w:rsidP="00B66C84">
      <w:pPr>
        <w:ind w:firstLine="567"/>
        <w:jc w:val="center"/>
        <w:rPr>
          <w:b/>
        </w:rPr>
      </w:pPr>
    </w:p>
    <w:p w14:paraId="17A09104" w14:textId="77777777" w:rsidR="00FA672A" w:rsidRDefault="00FA672A" w:rsidP="00B66C84">
      <w:pPr>
        <w:ind w:firstLine="567"/>
        <w:jc w:val="center"/>
        <w:rPr>
          <w:b/>
        </w:rPr>
      </w:pPr>
    </w:p>
    <w:p w14:paraId="05E7F357" w14:textId="77777777" w:rsidR="00FA672A" w:rsidRDefault="00FA672A" w:rsidP="00B66C84">
      <w:pPr>
        <w:ind w:firstLine="567"/>
        <w:jc w:val="center"/>
        <w:rPr>
          <w:b/>
        </w:rPr>
      </w:pPr>
    </w:p>
    <w:p w14:paraId="2E6EFC84" w14:textId="77777777" w:rsidR="00FA672A" w:rsidRDefault="00FA672A" w:rsidP="00B66C84">
      <w:pPr>
        <w:ind w:firstLine="567"/>
        <w:jc w:val="center"/>
        <w:rPr>
          <w:b/>
        </w:rPr>
      </w:pPr>
    </w:p>
    <w:p w14:paraId="72DA185C" w14:textId="77777777" w:rsidR="00FA672A" w:rsidRDefault="00FA672A" w:rsidP="00B66C84">
      <w:pPr>
        <w:ind w:firstLine="567"/>
        <w:jc w:val="center"/>
        <w:rPr>
          <w:b/>
        </w:rPr>
      </w:pPr>
    </w:p>
    <w:p w14:paraId="33E57B68" w14:textId="77777777" w:rsidR="00FA672A" w:rsidRDefault="00FA672A" w:rsidP="00B66C84">
      <w:pPr>
        <w:ind w:firstLine="567"/>
        <w:jc w:val="center"/>
        <w:rPr>
          <w:b/>
        </w:rPr>
      </w:pPr>
    </w:p>
    <w:p w14:paraId="05BC1389" w14:textId="77777777" w:rsidR="00FA672A" w:rsidRDefault="00FA672A" w:rsidP="00B66C84">
      <w:pPr>
        <w:ind w:firstLine="567"/>
        <w:jc w:val="center"/>
        <w:rPr>
          <w:b/>
        </w:rPr>
      </w:pPr>
    </w:p>
    <w:p w14:paraId="1B461E94" w14:textId="77777777" w:rsidR="00FA672A" w:rsidRDefault="00FA672A" w:rsidP="00B66C84">
      <w:pPr>
        <w:ind w:firstLine="567"/>
        <w:jc w:val="center"/>
        <w:rPr>
          <w:b/>
        </w:rPr>
      </w:pPr>
    </w:p>
    <w:p w14:paraId="6C0FC2E5" w14:textId="77777777" w:rsidR="00FA672A" w:rsidRDefault="00FA672A" w:rsidP="00B66C84">
      <w:pPr>
        <w:ind w:firstLine="567"/>
        <w:jc w:val="center"/>
        <w:rPr>
          <w:b/>
        </w:rPr>
      </w:pPr>
    </w:p>
    <w:p w14:paraId="75955224" w14:textId="77777777" w:rsidR="00FA672A" w:rsidRPr="00FA672A" w:rsidRDefault="00FA672A" w:rsidP="00875BBC">
      <w:pPr>
        <w:rPr>
          <w:b/>
        </w:rPr>
      </w:pPr>
    </w:p>
    <w:p w14:paraId="7C7D1A5F" w14:textId="77777777" w:rsidR="00576309" w:rsidRPr="00FA672A" w:rsidRDefault="00576309" w:rsidP="00B66C84">
      <w:pPr>
        <w:ind w:firstLine="567"/>
        <w:jc w:val="center"/>
        <w:rPr>
          <w:b/>
        </w:rPr>
      </w:pPr>
      <w:r w:rsidRPr="00FA672A">
        <w:rPr>
          <w:b/>
        </w:rPr>
        <w:lastRenderedPageBreak/>
        <w:t>Пояснительная записка</w:t>
      </w:r>
    </w:p>
    <w:p w14:paraId="6669B2E8" w14:textId="77777777" w:rsidR="009308F9" w:rsidRPr="00FA672A" w:rsidRDefault="009308F9" w:rsidP="007240DE">
      <w:pPr>
        <w:spacing w:line="360" w:lineRule="auto"/>
        <w:ind w:firstLine="709"/>
        <w:jc w:val="both"/>
        <w:rPr>
          <w:b/>
        </w:rPr>
      </w:pPr>
    </w:p>
    <w:p w14:paraId="00016CFD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 xml:space="preserve">Направленность дополнительной образовательной программы </w:t>
      </w:r>
      <w:r w:rsidRPr="00FA672A">
        <w:rPr>
          <w:b/>
        </w:rPr>
        <w:t>«Мы – Алексеевцы!»</w:t>
      </w:r>
      <w:r w:rsidRPr="00FA672A">
        <w:t xml:space="preserve"> - туристско-краеведческая. Содержание программы соответствует российским традициям обучения, развития и воспитания детей и подростков, а также культурно – национальным особенностям Ханты - Мансийского национального округа – Югра. </w:t>
      </w:r>
    </w:p>
    <w:p w14:paraId="51BEDF4E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Актуальность, практическая значимость дополнительной образовательной программы:</w:t>
      </w:r>
    </w:p>
    <w:p w14:paraId="2289926C" w14:textId="04CED137" w:rsidR="00576309" w:rsidRPr="00FA672A" w:rsidRDefault="00576309" w:rsidP="007240DE">
      <w:pPr>
        <w:spacing w:line="360" w:lineRule="auto"/>
        <w:ind w:firstLine="709"/>
        <w:jc w:val="both"/>
      </w:pPr>
      <w:r w:rsidRPr="00FA672A">
        <w:tab/>
        <w:t xml:space="preserve">Реалии сегодняшнего дня как никогда требуют изучения истории места, где ты родился и живешь. Молодым людям необходимо знать имена тех, стоял у истоков образования нашего города, его героическую историю. Наша школа носит имя </w:t>
      </w:r>
      <w:proofErr w:type="spellStart"/>
      <w:r w:rsidRPr="00FA672A">
        <w:t>сургутянина</w:t>
      </w:r>
      <w:proofErr w:type="spellEnd"/>
      <w:r w:rsidRPr="00FA672A">
        <w:t xml:space="preserve">- старожила, ветерана Великой Отечественной войны Виталия Яковлевича Алексеева. Виталий Яковлевич внес огромный вклад в патриотическое воспитание молодежи нашего города. При его непосредственном участии была сознана детская общественная организация «Юные </w:t>
      </w:r>
      <w:proofErr w:type="spellStart"/>
      <w:r w:rsidRPr="00FA672A">
        <w:t>жуковцы</w:t>
      </w:r>
      <w:proofErr w:type="spellEnd"/>
      <w:r w:rsidRPr="00FA672A">
        <w:t xml:space="preserve">». В.Я. Алексеев оставил юным </w:t>
      </w:r>
      <w:proofErr w:type="spellStart"/>
      <w:r w:rsidRPr="00FA672A">
        <w:t>сургутянам</w:t>
      </w:r>
      <w:proofErr w:type="spellEnd"/>
      <w:r w:rsidRPr="00FA672A">
        <w:t xml:space="preserve"> духовное завещание – сохранять память о Великой Отечественной войне, о том, как ковалась победа на фронтах и в тылу. </w:t>
      </w:r>
    </w:p>
    <w:p w14:paraId="12C30DD5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ab/>
        <w:t xml:space="preserve">Углубленное знакомство ребят с биографиями </w:t>
      </w:r>
      <w:proofErr w:type="spellStart"/>
      <w:r w:rsidRPr="00FA672A">
        <w:t>сургутян</w:t>
      </w:r>
      <w:proofErr w:type="spellEnd"/>
      <w:r w:rsidRPr="00FA672A">
        <w:t>-фронтовиков оказывает непосредственное воздействие на формирование их жизненных идеалов, помогает найти достойный образец для формирования своей жизненной позиции.</w:t>
      </w:r>
    </w:p>
    <w:p w14:paraId="5FF65AA0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ab/>
        <w:t>Прикосновение к живой биографии целеустремленных, упорных, талантливых, мужественных людей, наших земляков, вызывает искреннее, глубокое переживание, оставляет след на всю жизнь, а приобретенные во время поиска и в ходе музейной работы знания и навыки окажутся полезными, какую бы профессию в будущем не избирали активисты музея.</w:t>
      </w:r>
    </w:p>
    <w:p w14:paraId="08FF9973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ab/>
        <w:t xml:space="preserve">Тематика музейной комнаты, посвященной памяти В.Я. Алексеева является оригинальной среди школьных музеев нашего города, позволяет расширить диапазон изучаемого исторического материала от регионального, до мирового. С этой точки зрения возможности нашей тематики неисчерпаемы. </w:t>
      </w:r>
    </w:p>
    <w:p w14:paraId="50AE84C7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ab/>
        <w:t xml:space="preserve">Рабочая программа музея «Мы – Алексеевцы» является логичным продолжением, на углубленном уровне, изучения краеведения на основе федерального государственного образовательного стандарта основного общего образования по истории. Изучение истории Великой Отечественной войны на примере военных биографий </w:t>
      </w:r>
      <w:proofErr w:type="spellStart"/>
      <w:r w:rsidRPr="00FA672A">
        <w:t>сургутян</w:t>
      </w:r>
      <w:proofErr w:type="spellEnd"/>
      <w:r w:rsidRPr="00FA672A">
        <w:t>-фронтовиков оказывает огромное влияние на становление гражданского самосознания учащихся, осознания любви к родной истории, к родному городу, на пробуждение патриотических чувств.</w:t>
      </w:r>
    </w:p>
    <w:p w14:paraId="5228A261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lastRenderedPageBreak/>
        <w:tab/>
        <w:t>Моделью образовательной деятельности школьного музейной комнаты, посвященной памяти В.Я. Алексеева предусматривается взаимодействие общего, дополнительного образования и внеурочной деятельности. Концептуальной основой модели является система ценностно-целевых ориентаций и принципов организации содержания деятельности.</w:t>
      </w:r>
    </w:p>
    <w:p w14:paraId="7BEA4624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rPr>
          <w:b/>
        </w:rPr>
        <w:t>Цель</w:t>
      </w:r>
      <w:r w:rsidRPr="00FA672A">
        <w:t>:</w:t>
      </w:r>
    </w:p>
    <w:p w14:paraId="6591CA49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 xml:space="preserve">Образование, развитие и воспитание личности обучающегося, способного к определению своих ценностных приоритетов на основе осмысления истории города Сургута, ХМАО-Югры и РФ, активно и творчески применяющего </w:t>
      </w:r>
      <w:proofErr w:type="spellStart"/>
      <w:r w:rsidRPr="00FA672A">
        <w:t>историко</w:t>
      </w:r>
      <w:proofErr w:type="spellEnd"/>
      <w:r w:rsidRPr="00FA672A">
        <w:t xml:space="preserve"> - краеведческие знания в учебной и социальной деятельности.</w:t>
      </w:r>
    </w:p>
    <w:p w14:paraId="250A526D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Задачи:</w:t>
      </w:r>
    </w:p>
    <w:p w14:paraId="1808D566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>Создать педагогические условий для развития личности школьника путем включения её в многообразную деятельность школьного музея;</w:t>
      </w:r>
    </w:p>
    <w:p w14:paraId="25EF6D91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 xml:space="preserve">Формировать у учащихся позицию человека, ориентированного на гражданскую, </w:t>
      </w:r>
      <w:proofErr w:type="spellStart"/>
      <w:r w:rsidRPr="00FA672A">
        <w:t>этнонациональную</w:t>
      </w:r>
      <w:proofErr w:type="spellEnd"/>
      <w:r w:rsidRPr="00FA672A">
        <w:t xml:space="preserve">, социальную и культурную самоидентификацию в окружающем мире;  </w:t>
      </w:r>
    </w:p>
    <w:p w14:paraId="6D4B2066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>Повышать мотивацию учащихся к изучению «истории детства», детских и юношеских организаций разных поколений в нашем городе, округе, в России;</w:t>
      </w:r>
    </w:p>
    <w:p w14:paraId="7626E941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>Формировать у учащихся навыки поисково-собирательской деятельности;</w:t>
      </w:r>
    </w:p>
    <w:p w14:paraId="4DCF5AB9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>Развивать у учащихся способности к осознанию ценности, целостности и многообразия окружающего культурного пространства и своего места в нем;</w:t>
      </w:r>
    </w:p>
    <w:p w14:paraId="26D84BA4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 xml:space="preserve">Развивать творческие и организаторские способности учащихся в проектно-музейной деятельности и при проведении культурно - массовых мероприятий </w:t>
      </w:r>
      <w:proofErr w:type="spellStart"/>
      <w:r w:rsidRPr="00FA672A">
        <w:t>историко</w:t>
      </w:r>
      <w:proofErr w:type="spellEnd"/>
      <w:r w:rsidRPr="00FA672A">
        <w:t xml:space="preserve"> – краеведческой и патриотической направленности;</w:t>
      </w:r>
    </w:p>
    <w:p w14:paraId="52DAA3A6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 xml:space="preserve">Развивать </w:t>
      </w:r>
      <w:r w:rsidR="0092193C" w:rsidRPr="00FA672A">
        <w:t>способности,</w:t>
      </w:r>
      <w:r w:rsidRPr="00FA672A">
        <w:t xml:space="preserve"> учащихся анализировать содержащуюся в различных источниках краеведческую информацию о явлениях прошлого и настоящего, руководствуясь принципом историзма, в их динамике, взаимосвязи и взаимообусловленности;</w:t>
      </w:r>
    </w:p>
    <w:p w14:paraId="28C505AD" w14:textId="77777777" w:rsidR="00576309" w:rsidRPr="00FA672A" w:rsidRDefault="00576309" w:rsidP="007240DE">
      <w:pPr>
        <w:pStyle w:val="a3"/>
        <w:numPr>
          <w:ilvl w:val="0"/>
          <w:numId w:val="19"/>
        </w:numPr>
        <w:spacing w:line="360" w:lineRule="auto"/>
        <w:ind w:left="0" w:firstLine="709"/>
        <w:contextualSpacing w:val="0"/>
        <w:jc w:val="both"/>
      </w:pPr>
      <w:r w:rsidRPr="00FA672A">
        <w:t>Воспитывать учащихся в духе патриотизма, уважения к своему городу, округу, многонациональному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14:paraId="297786AE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Отличительные особенности данной дополнительной общеобразовательной программы от уже существующих</w:t>
      </w:r>
      <w:r w:rsidRPr="00FA672A">
        <w:t>:</w:t>
      </w:r>
    </w:p>
    <w:p w14:paraId="697689F7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 xml:space="preserve">Содержание программы «Мы – Алексеевцы!» приоритетно строится на историко-краеведческом и литературном материале, включающим в себя уникальные сведения из биографий В.Я. Алексеева, </w:t>
      </w:r>
      <w:proofErr w:type="spellStart"/>
      <w:r w:rsidRPr="00FA672A">
        <w:t>сургутян</w:t>
      </w:r>
      <w:proofErr w:type="spellEnd"/>
      <w:r w:rsidRPr="00FA672A">
        <w:t xml:space="preserve">, участников Великой Отечественной войны, молодых </w:t>
      </w:r>
      <w:proofErr w:type="spellStart"/>
      <w:r w:rsidRPr="00FA672A">
        <w:lastRenderedPageBreak/>
        <w:t>сургутян</w:t>
      </w:r>
      <w:proofErr w:type="spellEnd"/>
      <w:r w:rsidRPr="00FA672A">
        <w:t>, погибших в локальных военных конфликтах. Тема «Стальное поколение» дает возможность узнать какой вклад в приближение Победы внесли жители Югры и Сургута, в частности. На углубленном уровне изучается биография маршала Победы – Г.К. Жукова.</w:t>
      </w:r>
    </w:p>
    <w:p w14:paraId="0397B0E3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 xml:space="preserve"> </w:t>
      </w:r>
      <w:r w:rsidRPr="00FA672A">
        <w:rPr>
          <w:b/>
        </w:rPr>
        <w:t>Возрастные и индивидуальные особенности детей, участвующих в реализации данной программы.</w:t>
      </w:r>
    </w:p>
    <w:p w14:paraId="6D699402" w14:textId="51866CB7" w:rsidR="00DB523D" w:rsidRPr="00FA672A" w:rsidRDefault="00576309" w:rsidP="007240DE">
      <w:pPr>
        <w:spacing w:line="360" w:lineRule="auto"/>
        <w:ind w:firstLine="709"/>
        <w:jc w:val="both"/>
      </w:pPr>
      <w:r w:rsidRPr="00FA672A">
        <w:t>Данная программа рассчитана для ребят</w:t>
      </w:r>
      <w:r w:rsidR="00F559A8" w:rsidRPr="00FA672A">
        <w:t xml:space="preserve"> </w:t>
      </w:r>
      <w:r w:rsidR="00875BBC">
        <w:t>5-</w:t>
      </w:r>
      <w:r w:rsidR="006C094F">
        <w:t>9</w:t>
      </w:r>
      <w:r w:rsidR="00E6586C" w:rsidRPr="00FA672A">
        <w:t xml:space="preserve"> классов</w:t>
      </w:r>
      <w:r w:rsidRPr="00FA672A">
        <w:t xml:space="preserve">, из числа которых выбирается совет музея. Совет осуществляет организационно- руководящую роль, определяет основные направления поисковой работы, разрабатывает тематическое планирование экскурсионных занятий. Формирование разновозрастного совета в деятельности школьного музея достаточно эффективно, так как более старшие школьники имеют возможность осуществлять вожатские функции по отношению к младшим, помогать им в поисковой и оформительской деятельности, могут быть консультантами – в экскурсионной. Младшие, по возрасту, школьники с удовольствием работают с экспозиционным фондом музея, содержат его в порядке, являются ответственными за сохранность фонда. Каждый обучающийся имеет возможность выбрать себе специализацию- хранителя фонда, техника-консультанта (сканирование документов, фотографий, создание презентаций, фото и </w:t>
      </w:r>
      <w:r w:rsidRPr="00FA672A">
        <w:rPr>
          <w:lang w:val="en-US"/>
        </w:rPr>
        <w:t>video</w:t>
      </w:r>
      <w:r w:rsidRPr="00FA672A">
        <w:t xml:space="preserve"> съёмка мероприятий), оформителя, летописца, поисковика-исследователя, экскурсовода. Ученики, достигшие высоких результатов в своем направлении деятельности, получают «должность» старшего летописца, ст. техника, оформителя- консультанта, экскурсовода- консультанта и т.п. Такой подход положительно влияет на повышение мотивации к занятиям в школьном музее.</w:t>
      </w:r>
      <w:r w:rsidR="00A2040A" w:rsidRPr="00FA672A">
        <w:t xml:space="preserve"> </w:t>
      </w:r>
    </w:p>
    <w:p w14:paraId="065FFCA1" w14:textId="77777777" w:rsidR="00DB523D" w:rsidRPr="00FA672A" w:rsidRDefault="00DB523D">
      <w:pPr>
        <w:spacing w:after="160" w:line="259" w:lineRule="auto"/>
      </w:pPr>
      <w:r w:rsidRPr="00FA672A">
        <w:br w:type="page"/>
      </w:r>
    </w:p>
    <w:p w14:paraId="4EC9755F" w14:textId="6CFBB1F6" w:rsidR="00760180" w:rsidRDefault="00875BBC" w:rsidP="00760180">
      <w:pPr>
        <w:pStyle w:val="23"/>
        <w:keepNext/>
        <w:keepLines/>
        <w:shd w:val="clear" w:color="auto" w:fill="auto"/>
        <w:tabs>
          <w:tab w:val="left" w:pos="1464"/>
        </w:tabs>
        <w:ind w:right="-574"/>
        <w:jc w:val="center"/>
      </w:pPr>
      <w:r>
        <w:lastRenderedPageBreak/>
        <w:t>Календарно-тематическое планирование</w:t>
      </w:r>
    </w:p>
    <w:p w14:paraId="21A8994D" w14:textId="77777777" w:rsidR="00576309" w:rsidRDefault="00576309" w:rsidP="00A2040A">
      <w:pPr>
        <w:spacing w:line="360" w:lineRule="auto"/>
        <w:ind w:firstLine="360"/>
        <w:jc w:val="both"/>
      </w:pPr>
    </w:p>
    <w:tbl>
      <w:tblPr>
        <w:tblStyle w:val="2"/>
        <w:tblW w:w="123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134"/>
        <w:gridCol w:w="1842"/>
        <w:gridCol w:w="1134"/>
        <w:gridCol w:w="3621"/>
        <w:gridCol w:w="15"/>
        <w:gridCol w:w="221"/>
        <w:gridCol w:w="15"/>
      </w:tblGrid>
      <w:tr w:rsidR="009C0202" w:rsidRPr="00FA672A" w14:paraId="5B63BC0D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601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№ занятия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5B3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Раздел/ тема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5A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4C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Всего часов</w:t>
            </w:r>
          </w:p>
        </w:tc>
        <w:tc>
          <w:tcPr>
            <w:tcW w:w="3636" w:type="dxa"/>
            <w:gridSpan w:val="2"/>
            <w:shd w:val="clear" w:color="auto" w:fill="auto"/>
          </w:tcPr>
          <w:p w14:paraId="6924F6E4" w14:textId="77777777" w:rsidR="00760180" w:rsidRPr="00FA672A" w:rsidRDefault="00760180" w:rsidP="009C0202">
            <w:r w:rsidRPr="00FA672A">
              <w:t xml:space="preserve">Формы промежуточной </w:t>
            </w:r>
            <w:r w:rsidR="009C0202">
              <w:t xml:space="preserve">   </w:t>
            </w:r>
            <w:r w:rsidRPr="00FA672A">
              <w:t>аттестации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A207F8D" w14:textId="77777777" w:rsidR="00760180" w:rsidRPr="00FA672A" w:rsidRDefault="00760180" w:rsidP="009C0202">
            <w:pPr>
              <w:spacing w:after="160" w:line="259" w:lineRule="auto"/>
            </w:pPr>
          </w:p>
          <w:p w14:paraId="5BCA29F9" w14:textId="77777777" w:rsidR="00760180" w:rsidRPr="00FA672A" w:rsidRDefault="00760180" w:rsidP="009C0202">
            <w:pPr>
              <w:spacing w:after="160" w:line="259" w:lineRule="auto"/>
            </w:pPr>
          </w:p>
          <w:p w14:paraId="75B928EB" w14:textId="77777777" w:rsidR="00760180" w:rsidRPr="00FA672A" w:rsidRDefault="00760180" w:rsidP="009C0202">
            <w:pPr>
              <w:jc w:val="center"/>
            </w:pPr>
          </w:p>
        </w:tc>
      </w:tr>
      <w:tr w:rsidR="009C0202" w:rsidRPr="00FA672A" w14:paraId="7F7CD71D" w14:textId="77777777" w:rsidTr="009C020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22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0D6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FA672A">
              <w:rPr>
                <w:lang w:eastAsia="en-US"/>
              </w:rPr>
              <w:t>Теоретич</w:t>
            </w:r>
            <w:proofErr w:type="spellEnd"/>
            <w:r w:rsidRPr="00FA672A">
              <w:rPr>
                <w:lang w:eastAsia="en-US"/>
              </w:rPr>
              <w:t>.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17F1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Практическая часть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505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3636" w:type="dxa"/>
            <w:gridSpan w:val="2"/>
            <w:vMerge w:val="restart"/>
            <w:shd w:val="clear" w:color="auto" w:fill="auto"/>
            <w:textDirection w:val="btLr"/>
          </w:tcPr>
          <w:p w14:paraId="7787FB7D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  <w:r w:rsidRPr="00FA672A">
              <w:t>Педагогическое наблюдение</w:t>
            </w:r>
          </w:p>
          <w:p w14:paraId="36C7E658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  <w:r w:rsidRPr="00FA672A">
              <w:t>Игровая соревновательная деятельность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textDirection w:val="btLr"/>
          </w:tcPr>
          <w:p w14:paraId="2DDC823B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</w:p>
        </w:tc>
      </w:tr>
      <w:tr w:rsidR="009C0202" w:rsidRPr="00FA672A" w14:paraId="715156E4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0ADB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1-2</w:t>
            </w:r>
          </w:p>
          <w:p w14:paraId="3DC86D7E" w14:textId="24343CEC" w:rsidR="006C094F" w:rsidRDefault="0020193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6C094F">
              <w:rPr>
                <w:lang w:eastAsia="en-US"/>
              </w:rPr>
              <w:t>.09</w:t>
            </w:r>
            <w:r w:rsidR="00E11D30">
              <w:rPr>
                <w:lang w:eastAsia="en-US"/>
              </w:rPr>
              <w:t>.23</w:t>
            </w:r>
          </w:p>
          <w:p w14:paraId="735570E3" w14:textId="62798E98" w:rsidR="00201930" w:rsidRPr="00FA672A" w:rsidRDefault="0020193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  <w:r w:rsidR="00E11D30">
              <w:rPr>
                <w:lang w:eastAsia="en-US"/>
              </w:rPr>
              <w:t>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053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Вводное занятие «Здравствуй,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1D5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885A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(работа с музейным фондом)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991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36" w:type="dxa"/>
            <w:gridSpan w:val="2"/>
            <w:vMerge/>
            <w:shd w:val="clear" w:color="auto" w:fill="auto"/>
          </w:tcPr>
          <w:p w14:paraId="56AC201A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4587A1C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562FE5D2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70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8B1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Тема 1. «В гости к старым друзьям»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645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1F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DD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36" w:type="dxa"/>
            <w:gridSpan w:val="2"/>
            <w:vMerge/>
            <w:shd w:val="clear" w:color="auto" w:fill="auto"/>
          </w:tcPr>
          <w:p w14:paraId="6EA42F3B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BB4E7DD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4CFBF7BC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6FA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3-4</w:t>
            </w:r>
          </w:p>
          <w:p w14:paraId="35B258FD" w14:textId="44214C9F" w:rsidR="006C094F" w:rsidRDefault="006C09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  <w:r w:rsidR="00E11D30">
              <w:rPr>
                <w:lang w:eastAsia="en-US"/>
              </w:rPr>
              <w:t>.23</w:t>
            </w:r>
          </w:p>
          <w:p w14:paraId="06908FA5" w14:textId="30C1667B" w:rsidR="00201930" w:rsidRPr="00FA672A" w:rsidRDefault="0020193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  <w:r w:rsidR="00E11D30">
              <w:rPr>
                <w:lang w:eastAsia="en-US"/>
              </w:rPr>
              <w:t>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50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«Второе сентября 1943г.» Музей «Центр патриотического наследия».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287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51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(экскурсия в музей)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244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3636" w:type="dxa"/>
            <w:gridSpan w:val="2"/>
            <w:vMerge/>
            <w:shd w:val="clear" w:color="auto" w:fill="auto"/>
          </w:tcPr>
          <w:p w14:paraId="4D953BEE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1290043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3036208D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8A0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074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 «Мы – «Алексеевцы!»</w:t>
            </w:r>
            <w:r w:rsidRPr="00FA672A"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592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D4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5F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36" w:type="dxa"/>
            <w:gridSpan w:val="2"/>
            <w:vMerge w:val="restart"/>
            <w:shd w:val="clear" w:color="auto" w:fill="auto"/>
          </w:tcPr>
          <w:p w14:paraId="10783976" w14:textId="77777777" w:rsidR="00760180" w:rsidRPr="00FA672A" w:rsidRDefault="00760180" w:rsidP="009C0202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6F411E59" w14:textId="77777777" w:rsidR="00760180" w:rsidRPr="00FA672A" w:rsidRDefault="00760180" w:rsidP="009C0202">
            <w:pPr>
              <w:spacing w:after="160" w:line="259" w:lineRule="auto"/>
              <w:rPr>
                <w:u w:val="single"/>
              </w:rPr>
            </w:pPr>
          </w:p>
        </w:tc>
      </w:tr>
      <w:tr w:rsidR="009C0202" w:rsidRPr="00FA672A" w14:paraId="7FD9FF8E" w14:textId="77777777" w:rsidTr="009C02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9AD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</w:t>
            </w:r>
          </w:p>
          <w:p w14:paraId="278B85C9" w14:textId="41C00219" w:rsidR="006C094F" w:rsidRPr="00FA672A" w:rsidRDefault="006C09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  <w:r w:rsidR="00E11D30">
              <w:rPr>
                <w:lang w:eastAsia="en-US"/>
              </w:rPr>
              <w:t>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B37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Почему мы «Алексеевцы».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37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954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9F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36" w:type="dxa"/>
            <w:gridSpan w:val="2"/>
            <w:vMerge/>
            <w:shd w:val="clear" w:color="auto" w:fill="auto"/>
          </w:tcPr>
          <w:p w14:paraId="22E80964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ABD00F1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119C6CDD" w14:textId="77777777" w:rsidTr="009C0202">
        <w:trPr>
          <w:gridAfter w:val="1"/>
          <w:wAfter w:w="15" w:type="dxa"/>
          <w:trHeight w:val="1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636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7-9</w:t>
            </w:r>
          </w:p>
          <w:p w14:paraId="7A4121B5" w14:textId="44428D95" w:rsidR="00201930" w:rsidRDefault="0020193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  <w:r w:rsidR="00E11D30">
              <w:rPr>
                <w:lang w:eastAsia="en-US"/>
              </w:rPr>
              <w:t>.23</w:t>
            </w:r>
          </w:p>
          <w:p w14:paraId="471351D8" w14:textId="1B911A52" w:rsidR="006C094F" w:rsidRDefault="006C09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  <w:r w:rsidR="00E11D30">
              <w:rPr>
                <w:lang w:eastAsia="en-US"/>
              </w:rPr>
              <w:t>.23</w:t>
            </w:r>
            <w:r>
              <w:rPr>
                <w:lang w:eastAsia="en-US"/>
              </w:rPr>
              <w:t>,</w:t>
            </w:r>
          </w:p>
          <w:p w14:paraId="692DDAE7" w14:textId="5816E47D" w:rsidR="006C094F" w:rsidRPr="00FA672A" w:rsidRDefault="006C09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01930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  <w:r w:rsidR="00E11D30">
              <w:rPr>
                <w:lang w:eastAsia="en-US"/>
              </w:rPr>
              <w:t>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48D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Детство и юность В.Я. Алексеева.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687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072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 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997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 w:val="restart"/>
            <w:shd w:val="clear" w:color="auto" w:fill="auto"/>
            <w:textDirection w:val="btLr"/>
          </w:tcPr>
          <w:p w14:paraId="66881937" w14:textId="77777777" w:rsidR="009C0202" w:rsidRPr="00FA672A" w:rsidRDefault="009C0202" w:rsidP="009C0202">
            <w:pPr>
              <w:pStyle w:val="Default"/>
              <w:ind w:left="163" w:right="113"/>
              <w:jc w:val="center"/>
            </w:pPr>
            <w:r w:rsidRPr="00FA672A">
              <w:t>Педагогическое наблюдение</w:t>
            </w:r>
          </w:p>
          <w:p w14:paraId="0E3C3823" w14:textId="77777777" w:rsidR="009C0202" w:rsidRPr="00FA672A" w:rsidRDefault="009C0202" w:rsidP="009C0202">
            <w:pPr>
              <w:spacing w:after="160"/>
              <w:ind w:left="113" w:right="113"/>
              <w:jc w:val="center"/>
            </w:pPr>
            <w:r w:rsidRPr="00FA672A">
              <w:t>Игровая соревновательная деятельность</w:t>
            </w:r>
          </w:p>
          <w:p w14:paraId="3742526F" w14:textId="77777777" w:rsidR="009C0202" w:rsidRDefault="009C0202" w:rsidP="009C0202">
            <w:pPr>
              <w:pStyle w:val="Default"/>
              <w:ind w:left="113" w:right="113"/>
              <w:jc w:val="center"/>
              <w:rPr>
                <w:color w:val="auto"/>
              </w:rPr>
            </w:pPr>
          </w:p>
          <w:p w14:paraId="06613D40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5B777A51" w14:textId="77777777" w:rsidR="009C0202" w:rsidRPr="00FA672A" w:rsidRDefault="009C0202" w:rsidP="009C0202">
            <w:pPr>
              <w:spacing w:after="160"/>
              <w:ind w:left="113" w:right="113"/>
              <w:jc w:val="center"/>
            </w:pPr>
          </w:p>
        </w:tc>
      </w:tr>
      <w:tr w:rsidR="009C0202" w:rsidRPr="00FA672A" w14:paraId="46349055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C91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10-12</w:t>
            </w:r>
          </w:p>
          <w:p w14:paraId="1F6BED00" w14:textId="542DF493" w:rsidR="00201930" w:rsidRDefault="00201930" w:rsidP="006C09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  <w:r w:rsidR="00E11D30">
              <w:rPr>
                <w:lang w:eastAsia="en-US"/>
              </w:rPr>
              <w:t>.23</w:t>
            </w:r>
          </w:p>
          <w:p w14:paraId="2A950AFE" w14:textId="34FEBD0F" w:rsidR="006C094F" w:rsidRDefault="006C094F" w:rsidP="006C09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  <w:r w:rsidR="00E11D30">
              <w:rPr>
                <w:lang w:eastAsia="en-US"/>
              </w:rPr>
              <w:t>.23</w:t>
            </w:r>
            <w:r>
              <w:rPr>
                <w:lang w:eastAsia="en-US"/>
              </w:rPr>
              <w:t>,</w:t>
            </w:r>
          </w:p>
          <w:p w14:paraId="5AE676C2" w14:textId="538F4EDA" w:rsidR="00FB02C0" w:rsidRDefault="00FB02C0" w:rsidP="006C09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  <w:r w:rsidR="00E11D30">
              <w:rPr>
                <w:lang w:eastAsia="en-US"/>
              </w:rPr>
              <w:t>.23</w:t>
            </w:r>
          </w:p>
          <w:p w14:paraId="3909224B" w14:textId="4F9FF6D9" w:rsidR="006C094F" w:rsidRPr="00FA672A" w:rsidRDefault="006C094F" w:rsidP="006C09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01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Дорога к фронту.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805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FF8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30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2BD682E6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F687A9C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0024EACD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FCD" w14:textId="46CDC5D0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13-16</w:t>
            </w:r>
          </w:p>
          <w:p w14:paraId="5F2A9460" w14:textId="5A90FF31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  <w:r w:rsidR="00E11D30">
              <w:rPr>
                <w:lang w:eastAsia="en-US"/>
              </w:rPr>
              <w:t>.23</w:t>
            </w:r>
          </w:p>
          <w:p w14:paraId="66B07686" w14:textId="59EDA879" w:rsidR="006C094F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  <w:r w:rsidR="00E11D30">
              <w:rPr>
                <w:lang w:eastAsia="en-US"/>
              </w:rPr>
              <w:t>.23</w:t>
            </w:r>
          </w:p>
          <w:p w14:paraId="22AE9262" w14:textId="79496404" w:rsidR="00FB02C0" w:rsidRDefault="00FB02C0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  <w:r w:rsidR="00E11D30">
              <w:rPr>
                <w:lang w:eastAsia="en-US"/>
              </w:rPr>
              <w:t>.23</w:t>
            </w:r>
            <w:r>
              <w:rPr>
                <w:lang w:eastAsia="en-US"/>
              </w:rPr>
              <w:t>,</w:t>
            </w:r>
          </w:p>
          <w:p w14:paraId="6991E8AA" w14:textId="79B8D258" w:rsidR="00FB02C0" w:rsidRPr="00FA672A" w:rsidRDefault="00FB02C0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  <w:r w:rsidR="00E11D30">
              <w:rPr>
                <w:lang w:eastAsia="en-US"/>
              </w:rPr>
              <w:t>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F28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 xml:space="preserve">Висло- </w:t>
            </w:r>
            <w:proofErr w:type="spellStart"/>
            <w:r w:rsidRPr="00FA672A">
              <w:rPr>
                <w:lang w:eastAsia="en-US"/>
              </w:rPr>
              <w:t>Одерская</w:t>
            </w:r>
            <w:proofErr w:type="spellEnd"/>
            <w:r w:rsidRPr="00FA672A">
              <w:rPr>
                <w:lang w:eastAsia="en-US"/>
              </w:rPr>
              <w:t xml:space="preserve"> операция.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C8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278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 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28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</w:t>
            </w:r>
          </w:p>
        </w:tc>
        <w:tc>
          <w:tcPr>
            <w:tcW w:w="3621" w:type="dxa"/>
            <w:vMerge/>
            <w:shd w:val="clear" w:color="auto" w:fill="auto"/>
          </w:tcPr>
          <w:p w14:paraId="225078EC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43BAB3D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746AC2EA" w14:textId="77777777" w:rsidTr="009C0202">
        <w:trPr>
          <w:gridAfter w:val="1"/>
          <w:wAfter w:w="15" w:type="dxa"/>
          <w:trHeight w:val="12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EA91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lastRenderedPageBreak/>
              <w:t>17-19</w:t>
            </w:r>
          </w:p>
          <w:p w14:paraId="0078AC24" w14:textId="07E6B24B" w:rsidR="006C094F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  <w:r w:rsidR="00E11D30">
              <w:rPr>
                <w:lang w:eastAsia="en-US"/>
              </w:rPr>
              <w:t>.23</w:t>
            </w:r>
          </w:p>
          <w:p w14:paraId="7F96332F" w14:textId="52CD2AF9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  <w:r w:rsidR="00E11D30">
              <w:rPr>
                <w:lang w:eastAsia="en-US"/>
              </w:rPr>
              <w:t>.23</w:t>
            </w:r>
          </w:p>
          <w:p w14:paraId="1EBE503F" w14:textId="43A7A31D" w:rsidR="00FB02C0" w:rsidRDefault="00FB02C0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  <w:r w:rsidR="00E11D30">
              <w:rPr>
                <w:lang w:eastAsia="en-US"/>
              </w:rPr>
              <w:t>.23</w:t>
            </w:r>
            <w:r>
              <w:rPr>
                <w:lang w:eastAsia="en-US"/>
              </w:rPr>
              <w:t>,</w:t>
            </w:r>
          </w:p>
          <w:p w14:paraId="23507152" w14:textId="2E6BFB58" w:rsidR="00FB02C0" w:rsidRPr="00FA672A" w:rsidRDefault="00FB02C0" w:rsidP="00F4391D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2F21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Восточно- Померанская операция.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4F32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39A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исторической литературой)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01DB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40F01CB1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8982C6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3CB64AD4" w14:textId="77777777" w:rsidTr="009C0202">
        <w:trPr>
          <w:gridAfter w:val="1"/>
          <w:wAfter w:w="15" w:type="dxa"/>
          <w:trHeight w:val="8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474CF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1EEF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0AF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7708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247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14:paraId="14D058F9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17F21257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6C191285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68C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20-22</w:t>
            </w:r>
          </w:p>
          <w:p w14:paraId="578115C5" w14:textId="7AA89178" w:rsidR="00F4391D" w:rsidRDefault="00F4391D" w:rsidP="00F439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02.11</w:t>
            </w:r>
            <w:r w:rsidR="00E11D30">
              <w:rPr>
                <w:lang w:eastAsia="en-US"/>
              </w:rPr>
              <w:t>.23</w:t>
            </w:r>
          </w:p>
          <w:p w14:paraId="69FF9537" w14:textId="7E4954F6" w:rsidR="006C094F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  <w:r w:rsidR="00E11D30">
              <w:rPr>
                <w:lang w:eastAsia="en-US"/>
              </w:rPr>
              <w:t>.23</w:t>
            </w:r>
          </w:p>
          <w:p w14:paraId="350DFF60" w14:textId="576EA956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  <w:r w:rsidR="00E11D30">
              <w:rPr>
                <w:lang w:eastAsia="en-US"/>
              </w:rPr>
              <w:t>.23</w:t>
            </w:r>
          </w:p>
          <w:p w14:paraId="38617BD6" w14:textId="709A9A42" w:rsidR="00FB02C0" w:rsidRPr="00FA672A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BE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Битва за Берлин.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127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A4B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0C5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67579104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5634349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03238330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934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23-25</w:t>
            </w:r>
          </w:p>
          <w:p w14:paraId="4513B4EE" w14:textId="3872B357" w:rsidR="006C094F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  <w:r w:rsidR="00E11D30">
              <w:rPr>
                <w:lang w:eastAsia="en-US"/>
              </w:rPr>
              <w:t>.23</w:t>
            </w:r>
            <w:r w:rsidR="00FB02C0">
              <w:rPr>
                <w:lang w:eastAsia="en-US"/>
              </w:rPr>
              <w:t>16.11</w:t>
            </w:r>
            <w:r w:rsidR="00E11D30">
              <w:rPr>
                <w:lang w:eastAsia="en-US"/>
              </w:rPr>
              <w:t>.23</w:t>
            </w:r>
          </w:p>
          <w:p w14:paraId="4FA039C5" w14:textId="557EAAD7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  <w:r w:rsidR="00E11D30">
              <w:rPr>
                <w:lang w:eastAsia="en-US"/>
              </w:rPr>
              <w:t>.23</w:t>
            </w:r>
          </w:p>
          <w:p w14:paraId="18E871B4" w14:textId="7F09A780" w:rsidR="00FB02C0" w:rsidRPr="00FA672A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3C2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Штурм рейхстага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A4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BBF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7B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18216BA6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52B8F41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61BD1857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06C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26-28</w:t>
            </w:r>
          </w:p>
          <w:p w14:paraId="1ECDDFE7" w14:textId="25311AE8" w:rsidR="00F4391D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  <w:r w:rsidR="00E11D30">
              <w:rPr>
                <w:lang w:eastAsia="en-US"/>
              </w:rPr>
              <w:t>.23</w:t>
            </w:r>
          </w:p>
          <w:p w14:paraId="54E53409" w14:textId="643B61D5" w:rsidR="006C094F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  <w:r w:rsidR="00E11D30">
              <w:rPr>
                <w:lang w:eastAsia="en-US"/>
              </w:rPr>
              <w:t>.23</w:t>
            </w:r>
          </w:p>
          <w:p w14:paraId="73B77AB0" w14:textId="09BB9A09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  <w:r w:rsidR="00E11D30">
              <w:rPr>
                <w:lang w:eastAsia="en-US"/>
              </w:rPr>
              <w:t>.23</w:t>
            </w:r>
          </w:p>
          <w:p w14:paraId="046C825C" w14:textId="329D9B79" w:rsidR="00FB02C0" w:rsidRPr="00FA672A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68F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Одной военною тропой.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33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4E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3CB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10F41AFB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FBBC68D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526F05CD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B81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29-31</w:t>
            </w:r>
          </w:p>
          <w:p w14:paraId="43F14D38" w14:textId="2C3E50B0" w:rsidR="00FB02C0" w:rsidRDefault="00F4391D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  <w:r w:rsidR="00E11D30">
              <w:rPr>
                <w:lang w:eastAsia="en-US"/>
              </w:rPr>
              <w:t>.23</w:t>
            </w:r>
            <w:r w:rsidR="00FB02C0">
              <w:rPr>
                <w:lang w:eastAsia="en-US"/>
              </w:rPr>
              <w:t>12.12</w:t>
            </w:r>
            <w:r w:rsidR="00E11D30">
              <w:rPr>
                <w:lang w:eastAsia="en-US"/>
              </w:rPr>
              <w:t>.23</w:t>
            </w:r>
          </w:p>
          <w:p w14:paraId="053830EA" w14:textId="34AA1955" w:rsidR="00FB02C0" w:rsidRDefault="00FB02C0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  <w:r w:rsidR="00E11D30">
              <w:rPr>
                <w:lang w:eastAsia="en-US"/>
              </w:rPr>
              <w:t>.23</w:t>
            </w:r>
          </w:p>
          <w:p w14:paraId="2E5BAB08" w14:textId="73F7CCB2" w:rsidR="006C094F" w:rsidRPr="00FA672A" w:rsidRDefault="006C094F" w:rsidP="00FB02C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B31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С Молдавией в сердце.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CA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F0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18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7AE4F228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C2AD660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51B4B398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DCF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32-34</w:t>
            </w:r>
          </w:p>
          <w:p w14:paraId="62B97766" w14:textId="591266F7" w:rsidR="006C094F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  <w:r w:rsidR="00E11D30">
              <w:rPr>
                <w:lang w:eastAsia="en-US"/>
              </w:rPr>
              <w:t>.23</w:t>
            </w:r>
            <w:r w:rsidR="00FB02C0">
              <w:rPr>
                <w:lang w:eastAsia="en-US"/>
              </w:rPr>
              <w:t>26.12</w:t>
            </w:r>
            <w:r w:rsidR="00E11D30">
              <w:rPr>
                <w:lang w:eastAsia="en-US"/>
              </w:rPr>
              <w:t>.23</w:t>
            </w:r>
          </w:p>
          <w:p w14:paraId="21074C12" w14:textId="05DEA2E6" w:rsidR="00FB02C0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  <w:r w:rsidR="00E11D30">
              <w:rPr>
                <w:lang w:eastAsia="en-US"/>
              </w:rPr>
              <w:t>.23</w:t>
            </w:r>
          </w:p>
          <w:p w14:paraId="083E7D04" w14:textId="34C6B110" w:rsidR="00FB02C0" w:rsidRPr="00FA672A" w:rsidRDefault="00FB02C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96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Возвращение в Сургут.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72F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1B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29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21704AFA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BF93009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0DE6217C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7D0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35</w:t>
            </w:r>
          </w:p>
          <w:p w14:paraId="1C5A9E78" w14:textId="0E766857" w:rsidR="006C094F" w:rsidRPr="00FA672A" w:rsidRDefault="00FE744F" w:rsidP="00F439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4391D">
              <w:rPr>
                <w:lang w:eastAsia="en-US"/>
              </w:rPr>
              <w:t>.01</w:t>
            </w:r>
            <w:r w:rsidR="00E11D30">
              <w:rPr>
                <w:lang w:eastAsia="en-US"/>
              </w:rPr>
              <w:t>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9AC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 xml:space="preserve">ГОДО «Юные </w:t>
            </w:r>
            <w:proofErr w:type="spellStart"/>
            <w:r w:rsidRPr="00FA672A">
              <w:rPr>
                <w:lang w:eastAsia="en-US"/>
              </w:rPr>
              <w:t>жуковцы</w:t>
            </w:r>
            <w:proofErr w:type="spellEnd"/>
            <w:r w:rsidRPr="00FA672A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1A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1F0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(изучение Устава ГОДО ЮЖ)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CB6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21" w:type="dxa"/>
            <w:vMerge/>
            <w:shd w:val="clear" w:color="auto" w:fill="auto"/>
          </w:tcPr>
          <w:p w14:paraId="06C51ADF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2A48DF0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6330F18C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6F1" w14:textId="77777777" w:rsidR="009C0202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lastRenderedPageBreak/>
              <w:t>36</w:t>
            </w:r>
          </w:p>
          <w:p w14:paraId="6B913C74" w14:textId="7EC5DEDD" w:rsidR="00F4391D" w:rsidRDefault="00F4391D" w:rsidP="00F439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744F">
              <w:rPr>
                <w:lang w:eastAsia="en-US"/>
              </w:rPr>
              <w:t>3</w:t>
            </w:r>
            <w:r>
              <w:rPr>
                <w:lang w:eastAsia="en-US"/>
              </w:rPr>
              <w:t>.01</w:t>
            </w:r>
            <w:r w:rsidR="00E11D30">
              <w:rPr>
                <w:lang w:eastAsia="en-US"/>
              </w:rPr>
              <w:t>.24</w:t>
            </w:r>
          </w:p>
          <w:p w14:paraId="509F37BC" w14:textId="5FA7435E" w:rsidR="006C094F" w:rsidRPr="00FA672A" w:rsidRDefault="006C094F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F27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Конкурс знатоков биографии В.Я. Алексеева.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53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E9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(участие в конкурсном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F33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71A346" w14:textId="77777777" w:rsidR="009C0202" w:rsidRPr="00FA672A" w:rsidRDefault="009C0202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9195E9" w14:textId="77777777" w:rsidR="009C0202" w:rsidRPr="00FA672A" w:rsidRDefault="009C0202" w:rsidP="009C0202">
            <w:pPr>
              <w:spacing w:after="160" w:line="259" w:lineRule="auto"/>
            </w:pPr>
          </w:p>
        </w:tc>
      </w:tr>
      <w:tr w:rsidR="009C0202" w:rsidRPr="00FA672A" w14:paraId="4C28EDCD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2E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FA1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Тема 3. «Маршал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7AC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F5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CB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shd w:val="clear" w:color="auto" w:fill="auto"/>
            <w:textDirection w:val="btLr"/>
          </w:tcPr>
          <w:p w14:paraId="078715BA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</w:tcPr>
          <w:p w14:paraId="64592D3A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</w:p>
        </w:tc>
      </w:tr>
      <w:tr w:rsidR="009C0202" w:rsidRPr="00FA672A" w14:paraId="4419049B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96B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37-40</w:t>
            </w:r>
          </w:p>
          <w:p w14:paraId="6A1DF65C" w14:textId="1492B5C7" w:rsidR="00FE744F" w:rsidRDefault="00FE744F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  <w:r w:rsidR="00E11D30">
              <w:rPr>
                <w:lang w:eastAsia="en-US"/>
              </w:rPr>
              <w:t>.24</w:t>
            </w:r>
          </w:p>
          <w:p w14:paraId="4F38D4BF" w14:textId="4F4AB5C6" w:rsidR="00FE744F" w:rsidRDefault="00FE744F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  <w:r w:rsidR="00E11D30">
              <w:rPr>
                <w:lang w:eastAsia="en-US"/>
              </w:rPr>
              <w:t>.24</w:t>
            </w:r>
          </w:p>
          <w:p w14:paraId="02AA063C" w14:textId="37DA1E6F" w:rsidR="00FE744F" w:rsidRDefault="00F4391D" w:rsidP="00FB02C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E744F">
              <w:rPr>
                <w:lang w:eastAsia="en-US"/>
              </w:rPr>
              <w:t>6</w:t>
            </w:r>
            <w:r>
              <w:rPr>
                <w:lang w:eastAsia="en-US"/>
              </w:rPr>
              <w:t>.01</w:t>
            </w:r>
            <w:r w:rsidR="00E11D30">
              <w:rPr>
                <w:lang w:eastAsia="en-US"/>
              </w:rPr>
              <w:t>.24</w:t>
            </w:r>
            <w:r w:rsidR="00FE744F">
              <w:rPr>
                <w:lang w:eastAsia="en-US"/>
              </w:rPr>
              <w:t>27.01</w:t>
            </w:r>
            <w:r w:rsidR="00E11D30">
              <w:rPr>
                <w:lang w:eastAsia="en-US"/>
              </w:rPr>
              <w:t>.24</w:t>
            </w:r>
          </w:p>
          <w:p w14:paraId="5937A23F" w14:textId="4EABFCE7" w:rsidR="00FB02C0" w:rsidRPr="00FA672A" w:rsidRDefault="00FB02C0" w:rsidP="00FE74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D6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Детство и юность маршала Жукова.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1E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BA0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F5D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</w:t>
            </w:r>
          </w:p>
        </w:tc>
        <w:tc>
          <w:tcPr>
            <w:tcW w:w="3621" w:type="dxa"/>
            <w:vMerge w:val="restart"/>
            <w:shd w:val="clear" w:color="auto" w:fill="auto"/>
            <w:textDirection w:val="btLr"/>
          </w:tcPr>
          <w:p w14:paraId="5FBEAE89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  <w:r w:rsidRPr="00FA672A">
              <w:t>Педагогическое наблюдение</w:t>
            </w:r>
          </w:p>
          <w:p w14:paraId="313AB01D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  <w:r w:rsidRPr="00FA672A">
              <w:t xml:space="preserve">Игровая соревновательная 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textDirection w:val="btLr"/>
          </w:tcPr>
          <w:p w14:paraId="3383030E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  <w:r w:rsidRPr="00FA672A">
              <w:t>деятельность</w:t>
            </w:r>
          </w:p>
        </w:tc>
      </w:tr>
      <w:tr w:rsidR="009C0202" w:rsidRPr="00FA672A" w14:paraId="46CB3ED4" w14:textId="77777777" w:rsidTr="009C0202">
        <w:trPr>
          <w:gridAfter w:val="1"/>
          <w:wAfter w:w="15" w:type="dxa"/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B19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41-44</w:t>
            </w:r>
          </w:p>
          <w:p w14:paraId="5F690549" w14:textId="1979185B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  <w:r w:rsidR="00E11D30">
              <w:rPr>
                <w:lang w:eastAsia="en-US"/>
              </w:rPr>
              <w:t>.24</w:t>
            </w:r>
          </w:p>
          <w:p w14:paraId="5AFC9D3B" w14:textId="2C3C8431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  <w:r w:rsidR="00E11D30">
              <w:rPr>
                <w:lang w:eastAsia="en-US"/>
              </w:rPr>
              <w:t>.24</w:t>
            </w:r>
          </w:p>
          <w:p w14:paraId="2828C6DD" w14:textId="53AACDEA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  <w:r w:rsidR="00E11D30">
              <w:rPr>
                <w:lang w:eastAsia="en-US"/>
              </w:rPr>
              <w:t>.24</w:t>
            </w:r>
          </w:p>
          <w:p w14:paraId="0ED283F4" w14:textId="597CC2B2" w:rsidR="006C094F" w:rsidRPr="00FA672A" w:rsidRDefault="00F4391D" w:rsidP="00FE74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  <w:r w:rsidR="00E11D30">
              <w:rPr>
                <w:lang w:eastAsia="en-US"/>
              </w:rPr>
              <w:t>.24</w:t>
            </w:r>
            <w:r w:rsidR="00FE744F" w:rsidRPr="00FA672A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2B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По дорогам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6D6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8F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30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B5456D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52B4F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3A7F6A7B" w14:textId="77777777" w:rsidTr="009C0202">
        <w:trPr>
          <w:gridAfter w:val="1"/>
          <w:wAfter w:w="15" w:type="dxa"/>
          <w:trHeight w:val="16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0FFE" w14:textId="77777777" w:rsidR="00FB02C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45-50</w:t>
            </w:r>
          </w:p>
          <w:p w14:paraId="6010EB33" w14:textId="750969F4" w:rsidR="00FE744F" w:rsidRDefault="00FE744F" w:rsidP="00FE74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  <w:r w:rsidR="00E11D30">
              <w:rPr>
                <w:lang w:eastAsia="en-US"/>
              </w:rPr>
              <w:t>.24</w:t>
            </w:r>
          </w:p>
          <w:p w14:paraId="041BFDF7" w14:textId="01244316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  <w:r w:rsidR="00E11D30">
              <w:rPr>
                <w:lang w:eastAsia="en-US"/>
              </w:rPr>
              <w:t>.24</w:t>
            </w:r>
          </w:p>
          <w:p w14:paraId="5EDD04E0" w14:textId="760BBE89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  <w:r w:rsidR="00E11D30">
              <w:rPr>
                <w:lang w:eastAsia="en-US"/>
              </w:rPr>
              <w:t>.24</w:t>
            </w:r>
          </w:p>
          <w:p w14:paraId="722C8002" w14:textId="6BAF89F3" w:rsidR="00201930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  <w:r w:rsidR="00E11D30">
              <w:rPr>
                <w:lang w:eastAsia="en-US"/>
              </w:rPr>
              <w:t>.24</w:t>
            </w:r>
            <w:r>
              <w:rPr>
                <w:lang w:eastAsia="en-US"/>
              </w:rPr>
              <w:t>07</w:t>
            </w:r>
            <w:r w:rsidR="00201930">
              <w:rPr>
                <w:lang w:eastAsia="en-US"/>
              </w:rPr>
              <w:t>.03</w:t>
            </w:r>
            <w:r w:rsidR="00E11D30">
              <w:rPr>
                <w:lang w:eastAsia="en-US"/>
              </w:rPr>
              <w:t>.24</w:t>
            </w:r>
          </w:p>
          <w:p w14:paraId="7E362FA4" w14:textId="2D0B7BEA" w:rsidR="00F4391D" w:rsidRPr="00FA672A" w:rsidRDefault="00F4391D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FB02C0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E11D30">
              <w:rPr>
                <w:lang w:eastAsia="en-US"/>
              </w:rPr>
              <w:t>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49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Маршал Жуков – полководец и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C3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8E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3(работа с исторической литературой)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B4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B9493" w14:textId="77777777" w:rsidR="00760180" w:rsidRPr="00FA672A" w:rsidRDefault="00760180" w:rsidP="009C0202">
            <w:pPr>
              <w:ind w:right="113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FA6D0" w14:textId="77777777" w:rsidR="00760180" w:rsidRPr="00FA672A" w:rsidRDefault="00760180" w:rsidP="009C0202">
            <w:pPr>
              <w:ind w:right="113"/>
            </w:pPr>
          </w:p>
        </w:tc>
      </w:tr>
      <w:tr w:rsidR="009C0202" w:rsidRPr="00FA672A" w14:paraId="39260699" w14:textId="77777777" w:rsidTr="009C0202">
        <w:trPr>
          <w:gridAfter w:val="1"/>
          <w:wAfter w:w="15" w:type="dxa"/>
          <w:trHeight w:val="1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5789" w14:textId="77777777" w:rsidR="009C0202" w:rsidRDefault="009C0202" w:rsidP="00201930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51</w:t>
            </w:r>
          </w:p>
          <w:p w14:paraId="4524C055" w14:textId="314FB79B" w:rsidR="00201930" w:rsidRPr="00FA672A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  <w:r w:rsidR="00E11D30">
              <w:rPr>
                <w:lang w:eastAsia="en-US"/>
              </w:rPr>
              <w:t>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59F1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Конкурс знатоков биографии Г.К. Жукова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E3CF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544A4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(участие в конкурсном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725E9" w14:textId="77777777" w:rsidR="009C0202" w:rsidRPr="00FA672A" w:rsidRDefault="009C0202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64FC9" w14:textId="77777777" w:rsidR="009C0202" w:rsidRPr="00FA672A" w:rsidRDefault="009C0202" w:rsidP="009C0202">
            <w:pPr>
              <w:ind w:right="113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9A79" w14:textId="77777777" w:rsidR="009C0202" w:rsidRPr="00FA672A" w:rsidRDefault="009C0202" w:rsidP="009C0202">
            <w:pPr>
              <w:ind w:right="113"/>
            </w:pPr>
          </w:p>
        </w:tc>
      </w:tr>
      <w:tr w:rsidR="009C0202" w:rsidRPr="00FA672A" w14:paraId="489430EE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221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799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Тема 4. «Стальное поколение»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77C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4CA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3E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FCAF68B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60E73F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038F7629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12A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52-55</w:t>
            </w:r>
          </w:p>
          <w:p w14:paraId="38C796B5" w14:textId="56F66C6D" w:rsidR="00F4391D" w:rsidRDefault="00FE74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  <w:r w:rsidR="00E11D30">
              <w:rPr>
                <w:lang w:eastAsia="en-US"/>
              </w:rPr>
              <w:t>.24</w:t>
            </w:r>
            <w:r>
              <w:rPr>
                <w:lang w:eastAsia="en-US"/>
              </w:rPr>
              <w:t>23.03</w:t>
            </w:r>
            <w:r w:rsidR="00E11D30">
              <w:rPr>
                <w:lang w:eastAsia="en-US"/>
              </w:rPr>
              <w:t>.24</w:t>
            </w:r>
            <w:r w:rsidR="00F4391D">
              <w:rPr>
                <w:lang w:eastAsia="en-US"/>
              </w:rPr>
              <w:t>24.03</w:t>
            </w:r>
            <w:r w:rsidR="00E11D30">
              <w:rPr>
                <w:lang w:eastAsia="en-US"/>
              </w:rPr>
              <w:t>.24</w:t>
            </w:r>
          </w:p>
          <w:p w14:paraId="3F77D970" w14:textId="16B9CD64" w:rsidR="00F4391D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  <w:r w:rsidR="00E11D30">
              <w:rPr>
                <w:lang w:eastAsia="en-US"/>
              </w:rPr>
              <w:t>.24</w:t>
            </w:r>
          </w:p>
          <w:p w14:paraId="7825FA84" w14:textId="0A1B59BB" w:rsidR="00201930" w:rsidRPr="00FA672A" w:rsidRDefault="00F4391D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  <w:r w:rsidR="00E11D30">
              <w:rPr>
                <w:lang w:eastAsia="en-US"/>
              </w:rPr>
              <w:t>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4E9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Югра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B5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9C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 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A13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</w:t>
            </w:r>
          </w:p>
        </w:tc>
        <w:tc>
          <w:tcPr>
            <w:tcW w:w="3621" w:type="dxa"/>
            <w:vMerge w:val="restart"/>
            <w:shd w:val="clear" w:color="auto" w:fill="auto"/>
            <w:textDirection w:val="btLr"/>
          </w:tcPr>
          <w:p w14:paraId="0DB1ADBB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  <w:r w:rsidRPr="00FA672A">
              <w:t>Педагогическое наблюдение</w:t>
            </w:r>
          </w:p>
          <w:p w14:paraId="7462981A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  <w:r w:rsidRPr="00FA672A">
              <w:t>Игровая соревновательная деятельность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textDirection w:val="btLr"/>
          </w:tcPr>
          <w:p w14:paraId="05720DFE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</w:p>
        </w:tc>
      </w:tr>
      <w:tr w:rsidR="009C0202" w:rsidRPr="00FA672A" w14:paraId="57E80EBF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7F1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lastRenderedPageBreak/>
              <w:t>56-60</w:t>
            </w:r>
          </w:p>
          <w:p w14:paraId="4486B421" w14:textId="0DF887E3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E11D30">
              <w:rPr>
                <w:lang w:eastAsia="en-US"/>
              </w:rPr>
              <w:t>.24</w:t>
            </w:r>
          </w:p>
          <w:p w14:paraId="63FE385C" w14:textId="20DADC01" w:rsidR="00201930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E11D30">
              <w:rPr>
                <w:lang w:eastAsia="en-US"/>
              </w:rPr>
              <w:t>.24</w:t>
            </w:r>
            <w:r w:rsidR="00201930">
              <w:rPr>
                <w:lang w:eastAsia="en-US"/>
              </w:rPr>
              <w:t>27.04</w:t>
            </w:r>
            <w:r w:rsidR="00E11D30">
              <w:rPr>
                <w:lang w:eastAsia="en-US"/>
              </w:rPr>
              <w:t>.24</w:t>
            </w:r>
          </w:p>
          <w:p w14:paraId="2CFE6E60" w14:textId="5F896A26" w:rsidR="00F4391D" w:rsidRDefault="00F4391D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  <w:r w:rsidR="00E11D30">
              <w:rPr>
                <w:lang w:eastAsia="en-US"/>
              </w:rPr>
              <w:t>.24</w:t>
            </w:r>
          </w:p>
          <w:p w14:paraId="31B4AECE" w14:textId="4119DD0A" w:rsidR="00201930" w:rsidRPr="00FA672A" w:rsidRDefault="00201930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  <w:r w:rsidR="00E11D30">
              <w:rPr>
                <w:lang w:eastAsia="en-US"/>
              </w:rPr>
              <w:t>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93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 xml:space="preserve">Сургут и </w:t>
            </w:r>
            <w:proofErr w:type="spellStart"/>
            <w:r w:rsidRPr="00FA672A">
              <w:rPr>
                <w:lang w:eastAsia="en-US"/>
              </w:rPr>
              <w:t>сургутяне</w:t>
            </w:r>
            <w:proofErr w:type="spellEnd"/>
            <w:r w:rsidRPr="00FA672A">
              <w:rPr>
                <w:lang w:eastAsia="en-US"/>
              </w:rPr>
              <w:t xml:space="preserve">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98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EF9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 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2FD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</w:t>
            </w:r>
          </w:p>
        </w:tc>
        <w:tc>
          <w:tcPr>
            <w:tcW w:w="3621" w:type="dxa"/>
            <w:vMerge/>
            <w:shd w:val="clear" w:color="auto" w:fill="auto"/>
          </w:tcPr>
          <w:p w14:paraId="1AD0298E" w14:textId="77777777" w:rsidR="00760180" w:rsidRPr="00FA672A" w:rsidRDefault="00760180" w:rsidP="009C0202">
            <w:pPr>
              <w:spacing w:after="160" w:line="259" w:lineRule="auto"/>
              <w:ind w:left="113" w:right="113"/>
              <w:jc w:val="center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ED6F7AA" w14:textId="77777777" w:rsidR="00760180" w:rsidRPr="00FA672A" w:rsidRDefault="00760180" w:rsidP="009C0202">
            <w:pPr>
              <w:spacing w:after="160" w:line="259" w:lineRule="auto"/>
              <w:ind w:left="113" w:right="113"/>
              <w:jc w:val="center"/>
            </w:pPr>
          </w:p>
        </w:tc>
      </w:tr>
      <w:tr w:rsidR="009C0202" w:rsidRPr="00FA672A" w14:paraId="1D41D064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D5A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61-62</w:t>
            </w:r>
          </w:p>
          <w:p w14:paraId="39E4FBBC" w14:textId="29AF45DF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  <w:r w:rsidR="00E11D30">
              <w:rPr>
                <w:lang w:eastAsia="en-US"/>
              </w:rPr>
              <w:t>.24</w:t>
            </w:r>
          </w:p>
          <w:p w14:paraId="0792AE3C" w14:textId="7201BC20" w:rsidR="00201930" w:rsidRDefault="00F4391D" w:rsidP="0020193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  <w:r w:rsidR="00E11D30">
              <w:rPr>
                <w:lang w:eastAsia="en-US"/>
              </w:rPr>
              <w:t>.24</w:t>
            </w:r>
          </w:p>
          <w:p w14:paraId="5F0C3E24" w14:textId="77777777" w:rsidR="00F4391D" w:rsidRDefault="00F4391D" w:rsidP="00201930">
            <w:pPr>
              <w:spacing w:line="360" w:lineRule="auto"/>
              <w:jc w:val="center"/>
              <w:rPr>
                <w:lang w:eastAsia="en-US"/>
              </w:rPr>
            </w:pPr>
          </w:p>
          <w:p w14:paraId="7C8A94FE" w14:textId="07A6FCA6" w:rsidR="00201930" w:rsidRPr="00FA672A" w:rsidRDefault="0020193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BC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Комсомольцы Сургута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D1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74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439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3621" w:type="dxa"/>
            <w:vMerge/>
            <w:shd w:val="clear" w:color="auto" w:fill="auto"/>
            <w:textDirection w:val="btLr"/>
          </w:tcPr>
          <w:p w14:paraId="3691FF97" w14:textId="77777777" w:rsidR="00760180" w:rsidRPr="00FA672A" w:rsidRDefault="00760180" w:rsidP="009C0202">
            <w:pPr>
              <w:spacing w:after="160" w:line="259" w:lineRule="auto"/>
              <w:ind w:left="113" w:right="113"/>
              <w:jc w:val="center"/>
            </w:pPr>
          </w:p>
        </w:tc>
        <w:tc>
          <w:tcPr>
            <w:tcW w:w="236" w:type="dxa"/>
            <w:gridSpan w:val="2"/>
            <w:vMerge/>
            <w:shd w:val="clear" w:color="auto" w:fill="auto"/>
            <w:textDirection w:val="btLr"/>
          </w:tcPr>
          <w:p w14:paraId="1A071874" w14:textId="77777777" w:rsidR="00760180" w:rsidRPr="00FA672A" w:rsidRDefault="00760180" w:rsidP="009C0202">
            <w:pPr>
              <w:spacing w:after="160" w:line="259" w:lineRule="auto"/>
              <w:ind w:left="113" w:right="113"/>
              <w:jc w:val="center"/>
            </w:pPr>
          </w:p>
        </w:tc>
      </w:tr>
      <w:tr w:rsidR="009C0202" w:rsidRPr="00FA672A" w14:paraId="736652EA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A62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63-65</w:t>
            </w:r>
          </w:p>
          <w:p w14:paraId="68A25EF3" w14:textId="33BA45A7" w:rsidR="00FE744F" w:rsidRDefault="00FE74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  <w:r w:rsidR="00E11D30">
              <w:rPr>
                <w:lang w:eastAsia="en-US"/>
              </w:rPr>
              <w:t>.24</w:t>
            </w:r>
            <w:r w:rsidR="00201930">
              <w:rPr>
                <w:lang w:eastAsia="en-US"/>
              </w:rPr>
              <w:t>1</w:t>
            </w:r>
            <w:r w:rsidR="00F4391D">
              <w:rPr>
                <w:lang w:eastAsia="en-US"/>
              </w:rPr>
              <w:t>8</w:t>
            </w:r>
            <w:r w:rsidR="00201930">
              <w:rPr>
                <w:lang w:eastAsia="en-US"/>
              </w:rPr>
              <w:t>.05</w:t>
            </w:r>
            <w:r w:rsidR="00E11D30">
              <w:rPr>
                <w:lang w:eastAsia="en-US"/>
              </w:rPr>
              <w:t>.24</w:t>
            </w:r>
            <w:r w:rsidR="00201930">
              <w:rPr>
                <w:lang w:eastAsia="en-US"/>
              </w:rPr>
              <w:t>19.05</w:t>
            </w:r>
            <w:r w:rsidR="00E11D30">
              <w:rPr>
                <w:lang w:eastAsia="en-US"/>
              </w:rPr>
              <w:t>.24</w:t>
            </w:r>
          </w:p>
          <w:p w14:paraId="00E4534A" w14:textId="3770F2DE" w:rsidR="00201930" w:rsidRPr="00FA672A" w:rsidRDefault="00201930" w:rsidP="00FE744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1E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Пионеры Сургута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731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AC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 (работа с архивом школьного музея)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00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3621" w:type="dxa"/>
            <w:vMerge/>
            <w:shd w:val="clear" w:color="auto" w:fill="auto"/>
          </w:tcPr>
          <w:p w14:paraId="6B7B8BA9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DA9BA8B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7CEC842F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369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66</w:t>
            </w:r>
          </w:p>
          <w:p w14:paraId="2260EB16" w14:textId="330668E7" w:rsidR="00FE744F" w:rsidRDefault="00FE744F" w:rsidP="009C02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  <w:r w:rsidR="00E11D30">
              <w:rPr>
                <w:lang w:eastAsia="en-US"/>
              </w:rPr>
              <w:t>.24</w:t>
            </w:r>
          </w:p>
          <w:p w14:paraId="3787D4EB" w14:textId="175147EF" w:rsidR="00201930" w:rsidRPr="00FA672A" w:rsidRDefault="00201930" w:rsidP="00FE744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3A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Конкурс знатоков темы «Стальное поколение».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954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CAA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(участие в конкурсном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4B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14501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7126DB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3E11F0C5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D1B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C5E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Тема 5. «Навечно молодые».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788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DE3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35E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14:paraId="24798830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A6783" w14:textId="77777777" w:rsidR="00760180" w:rsidRPr="00FA672A" w:rsidRDefault="00760180" w:rsidP="009C0202">
            <w:pPr>
              <w:spacing w:after="160" w:line="259" w:lineRule="auto"/>
            </w:pPr>
          </w:p>
        </w:tc>
      </w:tr>
      <w:tr w:rsidR="009C0202" w:rsidRPr="00FA672A" w14:paraId="296921BD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933" w14:textId="77777777" w:rsidR="00760180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67-70</w:t>
            </w:r>
          </w:p>
          <w:p w14:paraId="25027C1A" w14:textId="5A92B135" w:rsidR="00FE744F" w:rsidRDefault="00FE744F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  <w:r w:rsidR="00E11D30">
              <w:rPr>
                <w:lang w:eastAsia="en-US"/>
              </w:rPr>
              <w:t>.24</w:t>
            </w:r>
            <w:r>
              <w:rPr>
                <w:lang w:eastAsia="en-US"/>
              </w:rPr>
              <w:t>27.05</w:t>
            </w:r>
            <w:r w:rsidR="00E11D30">
              <w:rPr>
                <w:lang w:eastAsia="en-US"/>
              </w:rPr>
              <w:t>.24</w:t>
            </w:r>
            <w:r>
              <w:rPr>
                <w:lang w:eastAsia="en-US"/>
              </w:rPr>
              <w:t>30.05.2</w:t>
            </w:r>
          </w:p>
          <w:p w14:paraId="13BEB3C7" w14:textId="0396BFFE" w:rsidR="00201930" w:rsidRDefault="00201930" w:rsidP="00FE74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  <w:r w:rsidR="00E11D30">
              <w:rPr>
                <w:lang w:eastAsia="en-US"/>
              </w:rPr>
              <w:t>.24</w:t>
            </w:r>
          </w:p>
          <w:p w14:paraId="514E89C9" w14:textId="23DA9624" w:rsidR="00FE744F" w:rsidRPr="00FA672A" w:rsidRDefault="00FE744F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427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FA672A">
              <w:rPr>
                <w:lang w:eastAsia="en-US"/>
              </w:rPr>
              <w:t>Сургутяне</w:t>
            </w:r>
            <w:proofErr w:type="spellEnd"/>
            <w:r w:rsidRPr="00FA672A">
              <w:rPr>
                <w:lang w:eastAsia="en-US"/>
              </w:rPr>
              <w:t xml:space="preserve"> – афганцы. 1979-1989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7BA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96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1EF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</w:t>
            </w:r>
          </w:p>
        </w:tc>
        <w:tc>
          <w:tcPr>
            <w:tcW w:w="3621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7F217E4D" w14:textId="77777777" w:rsidR="00760180" w:rsidRPr="00FA672A" w:rsidRDefault="00760180" w:rsidP="009C0202">
            <w:pPr>
              <w:pStyle w:val="Default"/>
              <w:ind w:left="113" w:right="113"/>
              <w:jc w:val="center"/>
            </w:pPr>
            <w:r w:rsidRPr="00FA672A">
              <w:t>Педагогическое наблюдение</w:t>
            </w:r>
          </w:p>
          <w:p w14:paraId="42F73DD1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  <w:r w:rsidRPr="00FA672A">
              <w:t>Игровая соревновательная деятельность</w:t>
            </w:r>
          </w:p>
        </w:tc>
        <w:tc>
          <w:tcPr>
            <w:tcW w:w="236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220B5FDB" w14:textId="77777777" w:rsidR="00760180" w:rsidRPr="00FA672A" w:rsidRDefault="00760180" w:rsidP="009C0202">
            <w:pPr>
              <w:spacing w:after="160"/>
              <w:ind w:left="113" w:right="113"/>
              <w:jc w:val="center"/>
            </w:pPr>
          </w:p>
        </w:tc>
      </w:tr>
      <w:tr w:rsidR="009C0202" w:rsidRPr="00FA672A" w14:paraId="0CBFB8A2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69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71-75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170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Чечня и Северный Кавказ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154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C9C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640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5</w:t>
            </w:r>
          </w:p>
        </w:tc>
        <w:tc>
          <w:tcPr>
            <w:tcW w:w="3621" w:type="dxa"/>
            <w:vMerge/>
            <w:tcBorders>
              <w:bottom w:val="nil"/>
            </w:tcBorders>
            <w:shd w:val="clear" w:color="auto" w:fill="auto"/>
          </w:tcPr>
          <w:p w14:paraId="4F16962D" w14:textId="77777777" w:rsidR="00760180" w:rsidRPr="00FA672A" w:rsidRDefault="00760180" w:rsidP="009C0202">
            <w:pPr>
              <w:spacing w:after="160"/>
              <w:jc w:val="center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08C2DA4" w14:textId="77777777" w:rsidR="00760180" w:rsidRPr="00FA672A" w:rsidRDefault="00760180" w:rsidP="009C0202">
            <w:pPr>
              <w:spacing w:after="160"/>
              <w:jc w:val="center"/>
            </w:pPr>
          </w:p>
        </w:tc>
      </w:tr>
      <w:tr w:rsidR="009C0202" w:rsidRPr="00FA672A" w14:paraId="0C0E5E93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057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A01" w14:textId="77777777" w:rsidR="00760180" w:rsidRPr="00FA672A" w:rsidRDefault="00760180" w:rsidP="009C020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672A">
              <w:rPr>
                <w:lang w:eastAsia="en-US"/>
              </w:rPr>
              <w:t>Конкурс знатоков темы «Навечно молодые».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E62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D2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 (участие в конкурсном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46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1</w:t>
            </w:r>
          </w:p>
        </w:tc>
        <w:tc>
          <w:tcPr>
            <w:tcW w:w="3621" w:type="dxa"/>
            <w:vMerge/>
            <w:tcBorders>
              <w:bottom w:val="nil"/>
            </w:tcBorders>
            <w:shd w:val="clear" w:color="auto" w:fill="auto"/>
          </w:tcPr>
          <w:p w14:paraId="1E713C6D" w14:textId="77777777" w:rsidR="00760180" w:rsidRPr="00FA672A" w:rsidRDefault="00760180" w:rsidP="009C0202">
            <w:pPr>
              <w:spacing w:after="160"/>
              <w:jc w:val="center"/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927EF25" w14:textId="77777777" w:rsidR="00760180" w:rsidRPr="00FA672A" w:rsidRDefault="00760180" w:rsidP="009C0202">
            <w:pPr>
              <w:spacing w:after="160"/>
              <w:jc w:val="center"/>
            </w:pPr>
          </w:p>
        </w:tc>
      </w:tr>
      <w:tr w:rsidR="009C0202" w:rsidRPr="00FA672A" w14:paraId="030EF63F" w14:textId="77777777" w:rsidTr="009C0202">
        <w:trPr>
          <w:gridAfter w:val="1"/>
          <w:wAfter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1E5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346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066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F71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B98" w14:textId="77777777" w:rsidR="00760180" w:rsidRPr="00FA672A" w:rsidRDefault="00760180" w:rsidP="009C0202">
            <w:pPr>
              <w:spacing w:line="360" w:lineRule="auto"/>
              <w:jc w:val="center"/>
              <w:rPr>
                <w:lang w:eastAsia="en-US"/>
              </w:rPr>
            </w:pPr>
            <w:r w:rsidRPr="00FA672A">
              <w:rPr>
                <w:lang w:eastAsia="en-US"/>
              </w:rPr>
              <w:t>76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911C04" w14:textId="77777777" w:rsidR="00760180" w:rsidRPr="00FA672A" w:rsidRDefault="00760180" w:rsidP="009C0202">
            <w:pPr>
              <w:spacing w:after="160" w:line="259" w:lineRule="auto"/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ECAF54" w14:textId="77777777" w:rsidR="00760180" w:rsidRPr="00FA672A" w:rsidRDefault="00760180" w:rsidP="009C0202">
            <w:pPr>
              <w:spacing w:after="160" w:line="259" w:lineRule="auto"/>
            </w:pPr>
          </w:p>
        </w:tc>
      </w:tr>
    </w:tbl>
    <w:p w14:paraId="7009825C" w14:textId="77777777" w:rsidR="00760180" w:rsidRDefault="00760180" w:rsidP="00A2040A">
      <w:pPr>
        <w:spacing w:line="360" w:lineRule="auto"/>
        <w:ind w:firstLine="360"/>
        <w:jc w:val="both"/>
      </w:pPr>
    </w:p>
    <w:p w14:paraId="37DAFB76" w14:textId="77777777" w:rsidR="009C0202" w:rsidRDefault="009C0202" w:rsidP="00760180">
      <w:pPr>
        <w:spacing w:line="360" w:lineRule="auto"/>
        <w:ind w:firstLine="708"/>
        <w:jc w:val="center"/>
        <w:rPr>
          <w:b/>
        </w:rPr>
      </w:pPr>
    </w:p>
    <w:p w14:paraId="530F77D3" w14:textId="77777777" w:rsidR="00FE744F" w:rsidRDefault="00FE744F" w:rsidP="00760180">
      <w:pPr>
        <w:spacing w:line="360" w:lineRule="auto"/>
        <w:ind w:firstLine="708"/>
        <w:jc w:val="center"/>
        <w:rPr>
          <w:b/>
        </w:rPr>
      </w:pPr>
    </w:p>
    <w:p w14:paraId="66EDA7F8" w14:textId="29BA8E96" w:rsidR="00760180" w:rsidRPr="00FA672A" w:rsidRDefault="00760180" w:rsidP="00FE744F">
      <w:pPr>
        <w:spacing w:line="360" w:lineRule="auto"/>
        <w:ind w:firstLine="708"/>
        <w:jc w:val="center"/>
        <w:rPr>
          <w:b/>
        </w:rPr>
      </w:pPr>
      <w:r w:rsidRPr="00FA672A">
        <w:rPr>
          <w:b/>
        </w:rPr>
        <w:lastRenderedPageBreak/>
        <w:t>Учебно-тематический план.</w:t>
      </w:r>
    </w:p>
    <w:p w14:paraId="4651C796" w14:textId="77777777" w:rsidR="00760180" w:rsidRPr="00FA672A" w:rsidRDefault="00760180" w:rsidP="00760180">
      <w:pPr>
        <w:spacing w:line="360" w:lineRule="auto"/>
        <w:ind w:firstLine="709"/>
        <w:jc w:val="both"/>
      </w:pPr>
      <w:r w:rsidRPr="00FA672A">
        <w:rPr>
          <w:b/>
          <w:i/>
        </w:rPr>
        <w:t xml:space="preserve">Вводное занятие «Здравствуй, музей!» </w:t>
      </w:r>
      <w:r w:rsidRPr="00FA672A">
        <w:rPr>
          <w:b/>
        </w:rPr>
        <w:t xml:space="preserve">- 2 часа. </w:t>
      </w:r>
      <w:r w:rsidRPr="00FA672A">
        <w:t>На этом занятии раскрывается понятие «музей». Дается представление о том какие бывают музеи, демонстрируется презентация о музеях города Сургута. ученики, которые занимаются не первый год, рассказывают о специфике музея «Мы родом из детства», о том, что старшее поколение – родители, бабушки, дедушки, знаменитые и известные земляки – ученые, военные, деятели культуры и искусства – оставили след в истории своей большой и малой Родины. Поэтому так важно вести диалог с ушедшими поколениями, в том числе и виртуальное общение с ними.</w:t>
      </w:r>
    </w:p>
    <w:p w14:paraId="4A628DF3" w14:textId="77777777" w:rsidR="00760180" w:rsidRPr="00FA672A" w:rsidRDefault="00760180" w:rsidP="00760180">
      <w:pPr>
        <w:spacing w:line="360" w:lineRule="auto"/>
        <w:ind w:firstLine="709"/>
        <w:jc w:val="both"/>
      </w:pPr>
      <w:r w:rsidRPr="00FA672A">
        <w:rPr>
          <w:b/>
        </w:rPr>
        <w:t xml:space="preserve">Тема 1. «В гости к старым друзьям». </w:t>
      </w:r>
      <w:r w:rsidRPr="00FA672A">
        <w:t>Данная тема изучается на базе экспозиций Центра патриотического наследия, где дети погружаются в атмосферу военного времени, примеряют на себя роль подростков трудного 1943 года. Пишут письма на фронт.</w:t>
      </w:r>
    </w:p>
    <w:p w14:paraId="41EC6F8E" w14:textId="77777777" w:rsidR="00760180" w:rsidRPr="00FA672A" w:rsidRDefault="00760180" w:rsidP="00760180">
      <w:pPr>
        <w:spacing w:line="360" w:lineRule="auto"/>
        <w:ind w:firstLine="709"/>
        <w:jc w:val="both"/>
      </w:pPr>
      <w:r w:rsidRPr="00FA672A">
        <w:rPr>
          <w:b/>
        </w:rPr>
        <w:t xml:space="preserve">Тема 2. «Мы – «Алексеевцы»! - 32ч. </w:t>
      </w:r>
      <w:r w:rsidRPr="00FA672A">
        <w:t>Данная тема направлена на подробное изучение биографии В.Я. Алексеева- детство, военная юность, фронтовые дороги, послевоенный период. Заканчивается изучение темы организацией школьного конкурса знатоков биографии В.Я. Алексеева.</w:t>
      </w:r>
    </w:p>
    <w:p w14:paraId="268070FB" w14:textId="77777777" w:rsidR="00760180" w:rsidRPr="00FA672A" w:rsidRDefault="00760180" w:rsidP="00760180">
      <w:pPr>
        <w:spacing w:line="360" w:lineRule="auto"/>
        <w:ind w:firstLine="709"/>
        <w:jc w:val="both"/>
      </w:pPr>
      <w:r w:rsidRPr="00FA672A">
        <w:rPr>
          <w:b/>
        </w:rPr>
        <w:t xml:space="preserve">Тема3. «Маршал Победы» - 15ч. </w:t>
      </w:r>
      <w:r w:rsidRPr="00FA672A">
        <w:t>Подробно изучается</w:t>
      </w:r>
      <w:r w:rsidRPr="00FA672A">
        <w:rPr>
          <w:b/>
        </w:rPr>
        <w:t xml:space="preserve"> </w:t>
      </w:r>
      <w:r w:rsidRPr="00FA672A">
        <w:t>биография Г.К. Жукова: детство, юность, участие в боевых действиях на фронтах Первой Мировой войны, Великой Отечественной войны и в после военный период. Завершает тему урок-конкурс «Знатоков биографии Г.К. Жукова».</w:t>
      </w:r>
    </w:p>
    <w:p w14:paraId="287B1138" w14:textId="77777777" w:rsidR="00760180" w:rsidRPr="00FA672A" w:rsidRDefault="00760180" w:rsidP="00760180">
      <w:pPr>
        <w:spacing w:line="360" w:lineRule="auto"/>
        <w:ind w:firstLine="709"/>
        <w:jc w:val="both"/>
      </w:pPr>
      <w:r w:rsidRPr="00FA672A">
        <w:rPr>
          <w:b/>
        </w:rPr>
        <w:t xml:space="preserve">Тема 4. «Стальное поколение» - 16ч. </w:t>
      </w:r>
      <w:r w:rsidRPr="00FA672A">
        <w:t xml:space="preserve">Эта тема знакомит ребят с жизнью </w:t>
      </w:r>
      <w:proofErr w:type="spellStart"/>
      <w:r w:rsidRPr="00FA672A">
        <w:t>сургутян</w:t>
      </w:r>
      <w:proofErr w:type="spellEnd"/>
      <w:r w:rsidRPr="00FA672A">
        <w:t xml:space="preserve"> и </w:t>
      </w:r>
      <w:proofErr w:type="spellStart"/>
      <w:r w:rsidRPr="00FA672A">
        <w:t>югорчан</w:t>
      </w:r>
      <w:proofErr w:type="spellEnd"/>
      <w:r w:rsidRPr="00FA672A">
        <w:t xml:space="preserve"> в годы Великой Отечественной войны, с их героической трудной трудовой жизнью. Ребята узнают о том, как </w:t>
      </w:r>
      <w:proofErr w:type="spellStart"/>
      <w:r w:rsidRPr="00FA672A">
        <w:t>сургутяне</w:t>
      </w:r>
      <w:proofErr w:type="spellEnd"/>
      <w:r w:rsidRPr="00FA672A">
        <w:t xml:space="preserve"> и </w:t>
      </w:r>
      <w:proofErr w:type="spellStart"/>
      <w:r w:rsidRPr="00FA672A">
        <w:t>югорчане</w:t>
      </w:r>
      <w:proofErr w:type="spellEnd"/>
      <w:r w:rsidRPr="00FA672A">
        <w:t xml:space="preserve"> в глубоком тылу совершали трудовые подвиги во имя Великой Победы. Завершает изучение «Конкурс знатоков темы «Стальное поколение».</w:t>
      </w:r>
    </w:p>
    <w:p w14:paraId="1450687D" w14:textId="77777777" w:rsidR="0087347C" w:rsidRDefault="00760180" w:rsidP="00377320">
      <w:pPr>
        <w:spacing w:line="360" w:lineRule="auto"/>
        <w:ind w:firstLine="709"/>
        <w:jc w:val="both"/>
      </w:pPr>
      <w:r w:rsidRPr="00FA672A">
        <w:rPr>
          <w:b/>
        </w:rPr>
        <w:t xml:space="preserve">Тема 5. «Навечно молодые» - 10ч. </w:t>
      </w:r>
      <w:r w:rsidRPr="00FA672A">
        <w:t xml:space="preserve">Тема посвящена изучению истории локальных войн и биографий </w:t>
      </w:r>
      <w:proofErr w:type="spellStart"/>
      <w:r w:rsidRPr="00FA672A">
        <w:t>сургутян</w:t>
      </w:r>
      <w:proofErr w:type="spellEnd"/>
      <w:r w:rsidRPr="00FA672A">
        <w:t>, которые выполняли интернациональный долг на территории Афганистана, несли срочную службу во время чеченских войн, в горячих точках Северной Осетии и др. Завершает изучение конкурс з</w:t>
      </w:r>
      <w:r w:rsidR="0087347C">
        <w:t>натоков</w:t>
      </w:r>
      <w:r w:rsidR="00377320">
        <w:t xml:space="preserve"> темы «Навечно молодые».</w:t>
      </w:r>
    </w:p>
    <w:p w14:paraId="6BC54066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094483B7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247DC44C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07E04FA9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435CB4C6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568FFA7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6C88FF65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5EBAC72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/>
          <w:sz w:val="28"/>
          <w:szCs w:val="28"/>
        </w:rPr>
      </w:pPr>
    </w:p>
    <w:p w14:paraId="3E7791A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Оценочный лист</w:t>
      </w:r>
    </w:p>
    <w:p w14:paraId="0C1C06D2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 программе «Мы – Алексеевцы!»        </w:t>
      </w:r>
    </w:p>
    <w:p w14:paraId="2A3E5485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Форма контроля% входящий, текущий, тематический, промежуточный (нужное подчеркнуть)</w:t>
      </w:r>
    </w:p>
    <w:p w14:paraId="343D4EEE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учащихся_______  </w:t>
      </w:r>
    </w:p>
    <w:p w14:paraId="2F09C76B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Возраст учащихся   ____ (класс)</w:t>
      </w:r>
    </w:p>
    <w:p w14:paraId="25342E3D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Группа №_______________               </w:t>
      </w:r>
    </w:p>
    <w:p w14:paraId="5DDE8FE2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Результаты контроля</w:t>
      </w:r>
    </w:p>
    <w:p w14:paraId="3E42B402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№ п\п</w:t>
      </w:r>
    </w:p>
    <w:p w14:paraId="20008194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Показатели. Результаты.</w:t>
      </w:r>
    </w:p>
    <w:p w14:paraId="4E77BDDE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 Задание выполнили </w:t>
      </w:r>
      <w:proofErr w:type="gramStart"/>
      <w:r>
        <w:rPr>
          <w:color w:val="000000"/>
          <w:sz w:val="28"/>
          <w:szCs w:val="28"/>
        </w:rPr>
        <w:t>полностью  _</w:t>
      </w:r>
      <w:proofErr w:type="gramEnd"/>
      <w:r>
        <w:rPr>
          <w:color w:val="000000"/>
          <w:sz w:val="28"/>
          <w:szCs w:val="28"/>
        </w:rPr>
        <w:t>______чел. (________ %)   </w:t>
      </w:r>
    </w:p>
    <w:p w14:paraId="62BBC2D7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 Задание выполнено с одной </w:t>
      </w:r>
      <w:proofErr w:type="gramStart"/>
      <w:r>
        <w:rPr>
          <w:color w:val="000000"/>
          <w:sz w:val="28"/>
          <w:szCs w:val="28"/>
        </w:rPr>
        <w:t>ошибкой  _</w:t>
      </w:r>
      <w:proofErr w:type="gramEnd"/>
      <w:r>
        <w:rPr>
          <w:color w:val="000000"/>
          <w:sz w:val="28"/>
          <w:szCs w:val="28"/>
        </w:rPr>
        <w:t>______ чел. (_______ %)   </w:t>
      </w:r>
    </w:p>
    <w:p w14:paraId="582EA019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 Задание выполнено с двумя </w:t>
      </w:r>
      <w:proofErr w:type="gramStart"/>
      <w:r>
        <w:rPr>
          <w:color w:val="000000"/>
          <w:sz w:val="28"/>
          <w:szCs w:val="28"/>
        </w:rPr>
        <w:t>ошибками  _</w:t>
      </w:r>
      <w:proofErr w:type="gramEnd"/>
      <w:r>
        <w:rPr>
          <w:color w:val="000000"/>
          <w:sz w:val="28"/>
          <w:szCs w:val="28"/>
        </w:rPr>
        <w:t>_____ чел. (_______ %)   </w:t>
      </w:r>
    </w:p>
    <w:p w14:paraId="0FC0D1CD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4 Задание выполнено с тремя и более ошибками</w:t>
      </w:r>
    </w:p>
    <w:p w14:paraId="733D5C78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_______ чел. (_______ %)   </w:t>
      </w:r>
    </w:p>
    <w:p w14:paraId="14114DE0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 Не справились с </w:t>
      </w:r>
      <w:proofErr w:type="gramStart"/>
      <w:r>
        <w:rPr>
          <w:color w:val="000000"/>
          <w:sz w:val="28"/>
          <w:szCs w:val="28"/>
        </w:rPr>
        <w:t>заданием  _</w:t>
      </w:r>
      <w:proofErr w:type="gramEnd"/>
      <w:r>
        <w:rPr>
          <w:color w:val="000000"/>
          <w:sz w:val="28"/>
          <w:szCs w:val="28"/>
        </w:rPr>
        <w:t>______ чел. (______ %)   </w:t>
      </w:r>
    </w:p>
    <w:p w14:paraId="76E53B9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Средний результат: ________%  </w:t>
      </w:r>
    </w:p>
    <w:p w14:paraId="532C69BF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14:paraId="69E1A651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Низкий уровень усвоения материала – до 40%. Средний уровень усвоения материала – с 41 до 70%. Высокий уровень усвоения материала - с 71 до 100%. </w:t>
      </w:r>
    </w:p>
    <w:p w14:paraId="10B65AC7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выводы: </w:t>
      </w:r>
    </w:p>
    <w:p w14:paraId="3EC5469B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</w:p>
    <w:p w14:paraId="313278A2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</w:p>
    <w:p w14:paraId="784AADE6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Форма проведения контроля:</w:t>
      </w:r>
    </w:p>
    <w:p w14:paraId="63FE4298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выбрана   целесообразно, </w:t>
      </w:r>
    </w:p>
    <w:p w14:paraId="2C4DACBE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соответствует возрастным особенностям обучающихся,</w:t>
      </w:r>
    </w:p>
    <w:p w14:paraId="3AE8C19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соответствует содержанию рабочей программы.</w:t>
      </w:r>
    </w:p>
    <w:p w14:paraId="0E57FCDA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Уровень сложности:</w:t>
      </w:r>
    </w:p>
    <w:p w14:paraId="608BEABF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соответствует программным требованиям,</w:t>
      </w:r>
    </w:p>
    <w:p w14:paraId="72B97A06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соответствует подготовленности обучающихся.</w:t>
      </w:r>
    </w:p>
    <w:p w14:paraId="508B33D0" w14:textId="77777777" w:rsidR="00E32579" w:rsidRDefault="00E32579" w:rsidP="00E32579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-Средний результат контроля составил ______________ %, что соответствует ___________________ уровню усвоения программного материала ___________________ (________________________)  </w:t>
      </w:r>
    </w:p>
    <w:p w14:paraId="074F8151" w14:textId="77777777" w:rsidR="00E32579" w:rsidRDefault="00E32579" w:rsidP="00E32579">
      <w:pPr>
        <w:spacing w:line="360" w:lineRule="auto"/>
        <w:jc w:val="both"/>
      </w:pPr>
    </w:p>
    <w:p w14:paraId="1020B03C" w14:textId="77777777" w:rsidR="00E32579" w:rsidRDefault="00E32579" w:rsidP="00E32579">
      <w:pPr>
        <w:spacing w:line="360" w:lineRule="auto"/>
        <w:jc w:val="both"/>
      </w:pPr>
    </w:p>
    <w:p w14:paraId="51159CED" w14:textId="77777777" w:rsidR="00E32579" w:rsidRDefault="00E32579" w:rsidP="00E32579">
      <w:pPr>
        <w:spacing w:line="360" w:lineRule="auto"/>
        <w:jc w:val="both"/>
      </w:pPr>
    </w:p>
    <w:p w14:paraId="4532139A" w14:textId="77777777" w:rsidR="00E32579" w:rsidRDefault="00E32579" w:rsidP="00E32579">
      <w:pPr>
        <w:spacing w:line="360" w:lineRule="auto"/>
        <w:jc w:val="both"/>
      </w:pPr>
    </w:p>
    <w:p w14:paraId="2D26DD2E" w14:textId="77777777" w:rsidR="00E32579" w:rsidRDefault="00E32579" w:rsidP="00E32579">
      <w:pPr>
        <w:spacing w:line="360" w:lineRule="auto"/>
        <w:jc w:val="both"/>
      </w:pPr>
    </w:p>
    <w:p w14:paraId="46FFE635" w14:textId="77777777" w:rsidR="00E32579" w:rsidRDefault="00E32579" w:rsidP="00E32579">
      <w:pPr>
        <w:spacing w:line="360" w:lineRule="auto"/>
        <w:jc w:val="both"/>
      </w:pPr>
    </w:p>
    <w:p w14:paraId="622F5771" w14:textId="77777777" w:rsidR="00E32579" w:rsidRDefault="00E32579" w:rsidP="00E32579">
      <w:pPr>
        <w:spacing w:line="360" w:lineRule="auto"/>
        <w:jc w:val="both"/>
      </w:pPr>
    </w:p>
    <w:p w14:paraId="4D3A823C" w14:textId="77777777" w:rsidR="00E32579" w:rsidRDefault="00E32579" w:rsidP="00E32579">
      <w:pPr>
        <w:spacing w:line="360" w:lineRule="auto"/>
        <w:jc w:val="both"/>
      </w:pPr>
    </w:p>
    <w:p w14:paraId="58A31F1F" w14:textId="77777777" w:rsidR="00E32579" w:rsidRDefault="00E32579" w:rsidP="00E32579">
      <w:pPr>
        <w:spacing w:line="360" w:lineRule="auto"/>
        <w:jc w:val="both"/>
      </w:pPr>
    </w:p>
    <w:p w14:paraId="04EDD49D" w14:textId="77777777" w:rsidR="00E32579" w:rsidRDefault="00E32579" w:rsidP="00E32579">
      <w:pPr>
        <w:spacing w:line="360" w:lineRule="auto"/>
        <w:jc w:val="both"/>
      </w:pPr>
    </w:p>
    <w:p w14:paraId="74F80823" w14:textId="77777777" w:rsidR="00E32579" w:rsidRDefault="00E32579" w:rsidP="00377320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409"/>
        <w:tblW w:w="11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3"/>
        <w:gridCol w:w="1794"/>
        <w:gridCol w:w="1843"/>
        <w:gridCol w:w="1417"/>
        <w:gridCol w:w="1418"/>
        <w:gridCol w:w="3081"/>
        <w:gridCol w:w="439"/>
      </w:tblGrid>
      <w:tr w:rsidR="00DC7D48" w:rsidRPr="007A7D03" w14:paraId="0B16C0EC" w14:textId="77777777" w:rsidTr="00875BBC">
        <w:trPr>
          <w:trHeight w:val="706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D2CD6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Год обучения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DECFB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Дата начала обучения по программе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9077D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Дата окончания обучения по программе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129FE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Всего учебных недель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4B81C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Количество учебных часов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7E4E9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Режим занятий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46D59736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C7D48" w:rsidRPr="007A7D03" w14:paraId="2E91326D" w14:textId="77777777" w:rsidTr="00DC7D48">
        <w:trPr>
          <w:trHeight w:val="298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F3CA19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1 год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9CC293" w14:textId="58BFDF4D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01.09.202</w:t>
            </w:r>
            <w:r w:rsidR="00E11D30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162A9" w14:textId="4834148C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31.05.202</w:t>
            </w:r>
            <w:r w:rsidR="00E11D3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2D566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116208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  <w:r w:rsidRPr="00EF6DC3">
              <w:rPr>
                <w:bCs/>
              </w:rPr>
              <w:t>38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A7451" w14:textId="764320F7" w:rsidR="00DC7D48" w:rsidRPr="00EF6DC3" w:rsidRDefault="00875BBC" w:rsidP="00DC7D4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C7D48" w:rsidRPr="00EF6DC3">
              <w:rPr>
                <w:bCs/>
              </w:rPr>
              <w:t xml:space="preserve"> раз</w:t>
            </w:r>
            <w:r>
              <w:rPr>
                <w:bCs/>
              </w:rPr>
              <w:t>а</w:t>
            </w:r>
            <w:r w:rsidR="00DC7D48" w:rsidRPr="00EF6DC3">
              <w:rPr>
                <w:bCs/>
              </w:rPr>
              <w:t xml:space="preserve"> в неделю по </w:t>
            </w:r>
            <w:r w:rsidR="00201930">
              <w:rPr>
                <w:bCs/>
              </w:rPr>
              <w:t>35</w:t>
            </w:r>
            <w:r w:rsidR="00DC7D48" w:rsidRPr="00EF6DC3">
              <w:rPr>
                <w:bCs/>
              </w:rPr>
              <w:t xml:space="preserve"> минут </w:t>
            </w:r>
          </w:p>
        </w:tc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107D361A" w14:textId="77777777" w:rsidR="00DC7D48" w:rsidRPr="00EF6DC3" w:rsidRDefault="00DC7D48" w:rsidP="00DC7D48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14:paraId="1348552B" w14:textId="77777777" w:rsidR="00760180" w:rsidRDefault="00760180" w:rsidP="00760180">
      <w:pPr>
        <w:pStyle w:val="af1"/>
        <w:shd w:val="clear" w:color="auto" w:fill="auto"/>
        <w:spacing w:line="240" w:lineRule="exact"/>
        <w:jc w:val="center"/>
      </w:pPr>
      <w:r>
        <w:t>Календарный учебный график</w:t>
      </w:r>
    </w:p>
    <w:p w14:paraId="58F816BB" w14:textId="77777777" w:rsidR="00DB523D" w:rsidRPr="00FA672A" w:rsidRDefault="00DB523D" w:rsidP="00377320">
      <w:pPr>
        <w:rPr>
          <w:rFonts w:eastAsia="Times New Roman"/>
        </w:rPr>
      </w:pPr>
    </w:p>
    <w:p w14:paraId="408CE20B" w14:textId="77777777" w:rsidR="00377320" w:rsidRPr="00FA672A" w:rsidRDefault="00377320" w:rsidP="00377320">
      <w:pPr>
        <w:autoSpaceDE w:val="0"/>
        <w:autoSpaceDN w:val="0"/>
        <w:adjustRightInd w:val="0"/>
        <w:jc w:val="center"/>
        <w:rPr>
          <w:color w:val="000000"/>
        </w:rPr>
      </w:pPr>
      <w:r w:rsidRPr="00FA672A">
        <w:rPr>
          <w:b/>
          <w:bCs/>
          <w:color w:val="000000"/>
        </w:rPr>
        <w:t>Календарный учебный график на 20__- 20__ учебный год</w:t>
      </w:r>
    </w:p>
    <w:p w14:paraId="77C89F3A" w14:textId="77777777" w:rsidR="00377320" w:rsidRPr="00FA672A" w:rsidRDefault="00377320" w:rsidP="00377320">
      <w:pPr>
        <w:jc w:val="center"/>
        <w:rPr>
          <w:rFonts w:eastAsia="Times New Roman"/>
        </w:rPr>
      </w:pPr>
      <w:r w:rsidRPr="00FA672A">
        <w:rPr>
          <w:color w:val="000000"/>
        </w:rPr>
        <w:t>(приложение к программе___________________________________________)</w:t>
      </w:r>
    </w:p>
    <w:p w14:paraId="66916F1A" w14:textId="77777777" w:rsidR="00DB523D" w:rsidRPr="00FA672A" w:rsidRDefault="00DB523D" w:rsidP="00DB523D">
      <w:pPr>
        <w:jc w:val="center"/>
        <w:rPr>
          <w:rFonts w:eastAsia="Times New Roman"/>
        </w:rPr>
      </w:pPr>
    </w:p>
    <w:tbl>
      <w:tblPr>
        <w:tblStyle w:val="a4"/>
        <w:tblpPr w:leftFromText="180" w:rightFromText="180" w:horzAnchor="margin" w:tblpXSpec="center" w:tblpY="268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843"/>
        <w:gridCol w:w="2409"/>
        <w:gridCol w:w="993"/>
        <w:gridCol w:w="1076"/>
      </w:tblGrid>
      <w:tr w:rsidR="00DB523D" w:rsidRPr="00FA672A" w14:paraId="4E80CCD0" w14:textId="77777777" w:rsidTr="00377320">
        <w:tc>
          <w:tcPr>
            <w:tcW w:w="1242" w:type="dxa"/>
          </w:tcPr>
          <w:p w14:paraId="74601C2C" w14:textId="77777777" w:rsidR="00DB523D" w:rsidRPr="00FA672A" w:rsidRDefault="00DB523D" w:rsidP="00377320">
            <w:pPr>
              <w:pStyle w:val="Default"/>
            </w:pPr>
            <w:r w:rsidRPr="00FA672A">
              <w:lastRenderedPageBreak/>
              <w:t xml:space="preserve">Наименование объединения /группы </w:t>
            </w:r>
          </w:p>
        </w:tc>
        <w:tc>
          <w:tcPr>
            <w:tcW w:w="1276" w:type="dxa"/>
          </w:tcPr>
          <w:p w14:paraId="2625BB1F" w14:textId="77777777" w:rsidR="00DB523D" w:rsidRPr="00FA672A" w:rsidRDefault="00DB523D" w:rsidP="00377320">
            <w:pPr>
              <w:pStyle w:val="Default"/>
            </w:pPr>
            <w:r w:rsidRPr="00FA672A">
              <w:t xml:space="preserve">Уровень/ год обучения </w:t>
            </w:r>
          </w:p>
        </w:tc>
        <w:tc>
          <w:tcPr>
            <w:tcW w:w="1843" w:type="dxa"/>
          </w:tcPr>
          <w:p w14:paraId="108866E9" w14:textId="77777777" w:rsidR="00DB523D" w:rsidRPr="00FA672A" w:rsidRDefault="00DB523D" w:rsidP="00377320">
            <w:pPr>
              <w:pStyle w:val="Default"/>
            </w:pPr>
            <w:r w:rsidRPr="00FA672A">
              <w:t xml:space="preserve">Срок учебного года (продолжительность обучения) </w:t>
            </w:r>
          </w:p>
        </w:tc>
        <w:tc>
          <w:tcPr>
            <w:tcW w:w="1843" w:type="dxa"/>
          </w:tcPr>
          <w:p w14:paraId="5BE0B988" w14:textId="77777777" w:rsidR="00DB523D" w:rsidRPr="00FA672A" w:rsidRDefault="00DB523D" w:rsidP="00377320">
            <w:pPr>
              <w:pStyle w:val="Default"/>
            </w:pPr>
            <w:r w:rsidRPr="00FA672A">
              <w:t xml:space="preserve">Кол-во занятий в неделю, </w:t>
            </w:r>
            <w:proofErr w:type="spellStart"/>
            <w:r w:rsidRPr="00FA672A">
              <w:t>продолж</w:t>
            </w:r>
            <w:proofErr w:type="spellEnd"/>
            <w:r w:rsidRPr="00FA672A">
              <w:t xml:space="preserve">. одного занятия (мин) </w:t>
            </w:r>
          </w:p>
        </w:tc>
        <w:tc>
          <w:tcPr>
            <w:tcW w:w="2409" w:type="dxa"/>
          </w:tcPr>
          <w:p w14:paraId="573A7BC8" w14:textId="77777777" w:rsidR="00DB523D" w:rsidRPr="00FA672A" w:rsidRDefault="00DB523D" w:rsidP="00377320">
            <w:pPr>
              <w:pStyle w:val="Default"/>
            </w:pPr>
            <w:r w:rsidRPr="00FA672A">
              <w:t xml:space="preserve">Наименование </w:t>
            </w:r>
          </w:p>
          <w:p w14:paraId="79AB9EA4" w14:textId="77777777" w:rsidR="00DB523D" w:rsidRPr="00FA672A" w:rsidRDefault="00DB523D" w:rsidP="00377320">
            <w:pPr>
              <w:pStyle w:val="Default"/>
            </w:pPr>
            <w:r w:rsidRPr="00FA672A">
              <w:t xml:space="preserve">дисциплины (модуля) </w:t>
            </w:r>
          </w:p>
        </w:tc>
        <w:tc>
          <w:tcPr>
            <w:tcW w:w="993" w:type="dxa"/>
          </w:tcPr>
          <w:p w14:paraId="47F1E480" w14:textId="77777777" w:rsidR="00DB523D" w:rsidRPr="00FA672A" w:rsidRDefault="00DB523D" w:rsidP="00377320">
            <w:pPr>
              <w:pStyle w:val="Default"/>
            </w:pPr>
            <w:r w:rsidRPr="00FA672A">
              <w:t xml:space="preserve">Всего </w:t>
            </w:r>
            <w:proofErr w:type="spellStart"/>
            <w:r w:rsidRPr="00FA672A">
              <w:t>ак</w:t>
            </w:r>
            <w:proofErr w:type="spellEnd"/>
            <w:r w:rsidRPr="00FA672A">
              <w:t xml:space="preserve">. ч. </w:t>
            </w:r>
          </w:p>
          <w:p w14:paraId="25D7E422" w14:textId="77777777" w:rsidR="00DB523D" w:rsidRPr="00FA672A" w:rsidRDefault="00DB523D" w:rsidP="00377320">
            <w:pPr>
              <w:pStyle w:val="Default"/>
            </w:pPr>
            <w:r w:rsidRPr="00FA672A">
              <w:t xml:space="preserve">в год </w:t>
            </w:r>
          </w:p>
        </w:tc>
        <w:tc>
          <w:tcPr>
            <w:tcW w:w="1076" w:type="dxa"/>
          </w:tcPr>
          <w:p w14:paraId="6657B9D3" w14:textId="77777777" w:rsidR="00DB523D" w:rsidRPr="00FA672A" w:rsidRDefault="00DB523D" w:rsidP="00377320">
            <w:pPr>
              <w:pStyle w:val="Default"/>
            </w:pPr>
            <w:r w:rsidRPr="00FA672A">
              <w:t xml:space="preserve">Кол-во </w:t>
            </w:r>
            <w:proofErr w:type="spellStart"/>
            <w:r w:rsidRPr="00FA672A">
              <w:t>ак</w:t>
            </w:r>
            <w:proofErr w:type="spellEnd"/>
            <w:r w:rsidRPr="00FA672A">
              <w:t xml:space="preserve">. часов в неделю </w:t>
            </w:r>
          </w:p>
        </w:tc>
      </w:tr>
      <w:tr w:rsidR="00DB523D" w:rsidRPr="00FA672A" w14:paraId="471916E6" w14:textId="77777777" w:rsidTr="00377320">
        <w:trPr>
          <w:trHeight w:val="557"/>
        </w:trPr>
        <w:tc>
          <w:tcPr>
            <w:tcW w:w="1242" w:type="dxa"/>
            <w:vMerge w:val="restart"/>
            <w:textDirection w:val="btLr"/>
          </w:tcPr>
          <w:p w14:paraId="3E3E1663" w14:textId="77777777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 группа</w:t>
            </w:r>
          </w:p>
        </w:tc>
        <w:tc>
          <w:tcPr>
            <w:tcW w:w="1276" w:type="dxa"/>
            <w:vMerge w:val="restart"/>
            <w:textDirection w:val="btLr"/>
          </w:tcPr>
          <w:p w14:paraId="6EEDB119" w14:textId="77777777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Стартовый</w:t>
            </w:r>
          </w:p>
        </w:tc>
        <w:tc>
          <w:tcPr>
            <w:tcW w:w="1843" w:type="dxa"/>
            <w:vMerge w:val="restart"/>
            <w:textDirection w:val="btLr"/>
          </w:tcPr>
          <w:p w14:paraId="2FB003D2" w14:textId="77777777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14:paraId="0E8F4CF5" w14:textId="5341C0B3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 xml:space="preserve">2 раза в неделю по </w:t>
            </w:r>
            <w:r w:rsidR="00201930">
              <w:rPr>
                <w:rFonts w:eastAsia="Times New Roman"/>
              </w:rPr>
              <w:t>70</w:t>
            </w:r>
            <w:r w:rsidRPr="00FA672A">
              <w:rPr>
                <w:rFonts w:eastAsia="Times New Roman"/>
              </w:rPr>
              <w:t xml:space="preserve"> минут </w:t>
            </w:r>
          </w:p>
        </w:tc>
        <w:tc>
          <w:tcPr>
            <w:tcW w:w="2409" w:type="dxa"/>
          </w:tcPr>
          <w:p w14:paraId="2A88194A" w14:textId="77777777" w:rsidR="00DB523D" w:rsidRPr="00FA672A" w:rsidRDefault="00E32579" w:rsidP="00377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DB523D" w:rsidRPr="00FA672A">
              <w:rPr>
                <w:lang w:eastAsia="en-US"/>
              </w:rPr>
              <w:t xml:space="preserve"> 1. «В гости к старым друзьям»</w:t>
            </w:r>
          </w:p>
        </w:tc>
        <w:tc>
          <w:tcPr>
            <w:tcW w:w="993" w:type="dxa"/>
            <w:vMerge w:val="restart"/>
            <w:textDirection w:val="btLr"/>
          </w:tcPr>
          <w:p w14:paraId="423EEDE5" w14:textId="77777777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76</w:t>
            </w:r>
          </w:p>
        </w:tc>
        <w:tc>
          <w:tcPr>
            <w:tcW w:w="1076" w:type="dxa"/>
            <w:vMerge w:val="restart"/>
            <w:textDirection w:val="btLr"/>
          </w:tcPr>
          <w:p w14:paraId="03394502" w14:textId="77777777" w:rsidR="00DB523D" w:rsidRPr="00FA672A" w:rsidRDefault="00DB523D" w:rsidP="00377320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</w:t>
            </w:r>
          </w:p>
        </w:tc>
      </w:tr>
      <w:tr w:rsidR="00DB523D" w:rsidRPr="00FA672A" w14:paraId="6E7B7E53" w14:textId="77777777" w:rsidTr="00377320">
        <w:tc>
          <w:tcPr>
            <w:tcW w:w="1242" w:type="dxa"/>
            <w:vMerge/>
          </w:tcPr>
          <w:p w14:paraId="28903FBD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40E9F965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6B117952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186832A2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06B1D6E" w14:textId="77777777" w:rsidR="00DB523D" w:rsidRPr="00FA672A" w:rsidRDefault="00E32579" w:rsidP="00377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="00DB523D" w:rsidRPr="00FA672A">
              <w:rPr>
                <w:lang w:eastAsia="en-US"/>
              </w:rPr>
              <w:t>2. «Мы – «Алексеевцы»!</w:t>
            </w:r>
          </w:p>
        </w:tc>
        <w:tc>
          <w:tcPr>
            <w:tcW w:w="993" w:type="dxa"/>
            <w:vMerge/>
          </w:tcPr>
          <w:p w14:paraId="58550816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51240909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</w:tr>
      <w:tr w:rsidR="00DB523D" w:rsidRPr="00FA672A" w14:paraId="1DF82F69" w14:textId="77777777" w:rsidTr="00377320">
        <w:tc>
          <w:tcPr>
            <w:tcW w:w="1242" w:type="dxa"/>
            <w:vMerge/>
          </w:tcPr>
          <w:p w14:paraId="12AA311D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262ADBDC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554154D9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4660DF13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0D5AB85E" w14:textId="77777777" w:rsidR="00DB523D" w:rsidRPr="00FA672A" w:rsidRDefault="00E32579" w:rsidP="00377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DB523D" w:rsidRPr="00FA672A">
              <w:rPr>
                <w:lang w:eastAsia="en-US"/>
              </w:rPr>
              <w:t xml:space="preserve"> 3. «Маршал Победы»</w:t>
            </w:r>
          </w:p>
        </w:tc>
        <w:tc>
          <w:tcPr>
            <w:tcW w:w="993" w:type="dxa"/>
            <w:vMerge/>
          </w:tcPr>
          <w:p w14:paraId="6C5FA72B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2C9CFF3A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</w:tr>
      <w:tr w:rsidR="00DB523D" w:rsidRPr="00FA672A" w14:paraId="385B2A61" w14:textId="77777777" w:rsidTr="00377320">
        <w:tc>
          <w:tcPr>
            <w:tcW w:w="1242" w:type="dxa"/>
            <w:vMerge/>
          </w:tcPr>
          <w:p w14:paraId="553F92BB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02ECE3A2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54E56D35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009B5C4F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6330E2D7" w14:textId="77777777" w:rsidR="00DB523D" w:rsidRPr="00FA672A" w:rsidRDefault="00E32579" w:rsidP="00377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="00DB523D" w:rsidRPr="00FA672A">
              <w:rPr>
                <w:lang w:eastAsia="en-US"/>
              </w:rPr>
              <w:t xml:space="preserve"> 4. «Стальное поколение»</w:t>
            </w:r>
          </w:p>
        </w:tc>
        <w:tc>
          <w:tcPr>
            <w:tcW w:w="993" w:type="dxa"/>
            <w:vMerge/>
          </w:tcPr>
          <w:p w14:paraId="657B4F63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46A162E1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</w:tr>
      <w:tr w:rsidR="00DB523D" w:rsidRPr="00FA672A" w14:paraId="58CBAFBC" w14:textId="77777777" w:rsidTr="00377320">
        <w:tc>
          <w:tcPr>
            <w:tcW w:w="1242" w:type="dxa"/>
            <w:vMerge/>
          </w:tcPr>
          <w:p w14:paraId="1C75A082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14:paraId="679B69D3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5037B23F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14:paraId="03BDF8A0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29F7CE85" w14:textId="77777777" w:rsidR="00DB523D" w:rsidRPr="00FA672A" w:rsidRDefault="00E32579" w:rsidP="00377320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Тема</w:t>
            </w:r>
            <w:r w:rsidR="00DB523D" w:rsidRPr="00FA672A">
              <w:rPr>
                <w:lang w:eastAsia="en-US"/>
              </w:rPr>
              <w:t xml:space="preserve"> 5. «Навечно молодые».</w:t>
            </w:r>
          </w:p>
        </w:tc>
        <w:tc>
          <w:tcPr>
            <w:tcW w:w="993" w:type="dxa"/>
            <w:vMerge/>
          </w:tcPr>
          <w:p w14:paraId="22BA873B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68E29DC6" w14:textId="77777777" w:rsidR="00DB523D" w:rsidRPr="00FA672A" w:rsidRDefault="00DB523D" w:rsidP="00377320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63ADBD5D" w14:textId="77777777" w:rsidTr="00377320">
        <w:tc>
          <w:tcPr>
            <w:tcW w:w="1242" w:type="dxa"/>
            <w:vMerge w:val="restart"/>
            <w:textDirection w:val="btLr"/>
          </w:tcPr>
          <w:p w14:paraId="1921B45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 группа</w:t>
            </w:r>
          </w:p>
        </w:tc>
        <w:tc>
          <w:tcPr>
            <w:tcW w:w="1276" w:type="dxa"/>
            <w:vMerge w:val="restart"/>
            <w:textDirection w:val="btLr"/>
          </w:tcPr>
          <w:p w14:paraId="3D10167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Стартовый</w:t>
            </w:r>
          </w:p>
        </w:tc>
        <w:tc>
          <w:tcPr>
            <w:tcW w:w="1843" w:type="dxa"/>
            <w:vMerge w:val="restart"/>
            <w:textDirection w:val="btLr"/>
          </w:tcPr>
          <w:p w14:paraId="2D39C6AB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14:paraId="1C874AE4" w14:textId="55602AE4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 xml:space="preserve">2 раза в неделю по </w:t>
            </w:r>
            <w:r w:rsidR="00201930">
              <w:rPr>
                <w:rFonts w:eastAsia="Times New Roman"/>
              </w:rPr>
              <w:t>70</w:t>
            </w:r>
            <w:r w:rsidRPr="00FA672A">
              <w:rPr>
                <w:rFonts w:eastAsia="Times New Roman"/>
              </w:rPr>
              <w:t xml:space="preserve"> минут</w:t>
            </w:r>
          </w:p>
        </w:tc>
        <w:tc>
          <w:tcPr>
            <w:tcW w:w="2409" w:type="dxa"/>
          </w:tcPr>
          <w:p w14:paraId="0D50CC39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1. «В гости к старым друзьям»</w:t>
            </w:r>
          </w:p>
        </w:tc>
        <w:tc>
          <w:tcPr>
            <w:tcW w:w="993" w:type="dxa"/>
            <w:vMerge w:val="restart"/>
            <w:textDirection w:val="btLr"/>
          </w:tcPr>
          <w:p w14:paraId="6FB74D7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76</w:t>
            </w:r>
          </w:p>
        </w:tc>
        <w:tc>
          <w:tcPr>
            <w:tcW w:w="1076" w:type="dxa"/>
            <w:vMerge w:val="restart"/>
            <w:textDirection w:val="btLr"/>
          </w:tcPr>
          <w:p w14:paraId="6622E4BB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</w:t>
            </w:r>
          </w:p>
        </w:tc>
      </w:tr>
      <w:tr w:rsidR="00E32579" w:rsidRPr="00FA672A" w14:paraId="5640CA12" w14:textId="77777777" w:rsidTr="00377320">
        <w:tc>
          <w:tcPr>
            <w:tcW w:w="1242" w:type="dxa"/>
            <w:vMerge/>
            <w:textDirection w:val="btLr"/>
          </w:tcPr>
          <w:p w14:paraId="1B46740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78DED35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75E886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20A46C9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5EE63F55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FA672A">
              <w:rPr>
                <w:lang w:eastAsia="en-US"/>
              </w:rPr>
              <w:t>2. «Мы – «Алексеевцы»!</w:t>
            </w:r>
          </w:p>
        </w:tc>
        <w:tc>
          <w:tcPr>
            <w:tcW w:w="993" w:type="dxa"/>
            <w:vMerge/>
          </w:tcPr>
          <w:p w14:paraId="42188A5A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42807CCE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74823CEA" w14:textId="77777777" w:rsidTr="00377320">
        <w:tc>
          <w:tcPr>
            <w:tcW w:w="1242" w:type="dxa"/>
            <w:vMerge/>
            <w:textDirection w:val="btLr"/>
          </w:tcPr>
          <w:p w14:paraId="0E94E93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01C379D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4325C99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BB30D82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F19FD6F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3. «Маршал Победы»</w:t>
            </w:r>
          </w:p>
        </w:tc>
        <w:tc>
          <w:tcPr>
            <w:tcW w:w="993" w:type="dxa"/>
            <w:vMerge/>
          </w:tcPr>
          <w:p w14:paraId="631C508E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504B517E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61AFF8C7" w14:textId="77777777" w:rsidTr="00377320">
        <w:tc>
          <w:tcPr>
            <w:tcW w:w="1242" w:type="dxa"/>
            <w:vMerge/>
            <w:textDirection w:val="btLr"/>
          </w:tcPr>
          <w:p w14:paraId="4367DDA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02AF7198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FA5757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299908C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6EF21533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4. «Стальное поколение»</w:t>
            </w:r>
          </w:p>
        </w:tc>
        <w:tc>
          <w:tcPr>
            <w:tcW w:w="993" w:type="dxa"/>
            <w:vMerge/>
          </w:tcPr>
          <w:p w14:paraId="5824491A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031542CA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10E728F9" w14:textId="77777777" w:rsidTr="00377320">
        <w:tc>
          <w:tcPr>
            <w:tcW w:w="1242" w:type="dxa"/>
            <w:vMerge/>
            <w:textDirection w:val="btLr"/>
          </w:tcPr>
          <w:p w14:paraId="36E7C96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75256BF8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37AC1237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5F438B0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D39EE47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5. «Навечно молодые».</w:t>
            </w:r>
          </w:p>
        </w:tc>
        <w:tc>
          <w:tcPr>
            <w:tcW w:w="993" w:type="dxa"/>
            <w:vMerge/>
          </w:tcPr>
          <w:p w14:paraId="7276E5FE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5662370F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49B711CB" w14:textId="77777777" w:rsidTr="00377320">
        <w:trPr>
          <w:trHeight w:val="461"/>
        </w:trPr>
        <w:tc>
          <w:tcPr>
            <w:tcW w:w="1242" w:type="dxa"/>
            <w:vMerge w:val="restart"/>
            <w:textDirection w:val="btLr"/>
          </w:tcPr>
          <w:p w14:paraId="0F1B88D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3 группа</w:t>
            </w:r>
          </w:p>
          <w:p w14:paraId="2E5E46C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71CEE902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29CDD6F5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58BC37C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47B42DF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6654862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53AB075E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Стартовый</w:t>
            </w:r>
          </w:p>
        </w:tc>
        <w:tc>
          <w:tcPr>
            <w:tcW w:w="1843" w:type="dxa"/>
            <w:vMerge w:val="restart"/>
            <w:textDirection w:val="btLr"/>
          </w:tcPr>
          <w:p w14:paraId="6346776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14:paraId="215F13CB" w14:textId="409F283F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 xml:space="preserve">2 раза в неделю по </w:t>
            </w:r>
            <w:r w:rsidR="00201930">
              <w:rPr>
                <w:rFonts w:eastAsia="Times New Roman"/>
              </w:rPr>
              <w:t xml:space="preserve">70 </w:t>
            </w:r>
            <w:r w:rsidRPr="00FA672A">
              <w:rPr>
                <w:rFonts w:eastAsia="Times New Roman"/>
              </w:rPr>
              <w:t>минут</w:t>
            </w:r>
          </w:p>
        </w:tc>
        <w:tc>
          <w:tcPr>
            <w:tcW w:w="2409" w:type="dxa"/>
          </w:tcPr>
          <w:p w14:paraId="57870BC4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1. «В гости к старым друзьям»</w:t>
            </w:r>
          </w:p>
        </w:tc>
        <w:tc>
          <w:tcPr>
            <w:tcW w:w="993" w:type="dxa"/>
            <w:vMerge w:val="restart"/>
            <w:textDirection w:val="btLr"/>
          </w:tcPr>
          <w:p w14:paraId="72DB40CE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76</w:t>
            </w:r>
          </w:p>
        </w:tc>
        <w:tc>
          <w:tcPr>
            <w:tcW w:w="1076" w:type="dxa"/>
            <w:vMerge w:val="restart"/>
            <w:textDirection w:val="btLr"/>
          </w:tcPr>
          <w:p w14:paraId="6052208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</w:t>
            </w:r>
          </w:p>
        </w:tc>
      </w:tr>
      <w:tr w:rsidR="00E32579" w:rsidRPr="00FA672A" w14:paraId="351C4BDE" w14:textId="77777777" w:rsidTr="00377320">
        <w:tc>
          <w:tcPr>
            <w:tcW w:w="1242" w:type="dxa"/>
            <w:vMerge/>
            <w:textDirection w:val="btLr"/>
          </w:tcPr>
          <w:p w14:paraId="0F32736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1D8254BE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2BF9CF72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29981AC3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4B477638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FA672A">
              <w:rPr>
                <w:lang w:eastAsia="en-US"/>
              </w:rPr>
              <w:t>2. «Мы – «Алексеевцы»!</w:t>
            </w:r>
          </w:p>
        </w:tc>
        <w:tc>
          <w:tcPr>
            <w:tcW w:w="993" w:type="dxa"/>
            <w:vMerge/>
          </w:tcPr>
          <w:p w14:paraId="0F8F11D9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7EAC5A97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1465E8EF" w14:textId="77777777" w:rsidTr="00377320">
        <w:tc>
          <w:tcPr>
            <w:tcW w:w="1242" w:type="dxa"/>
            <w:vMerge/>
            <w:textDirection w:val="btLr"/>
          </w:tcPr>
          <w:p w14:paraId="1997449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5B30010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5BA3E95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3A3AB3B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90D9E3D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3. «Маршал Победы»</w:t>
            </w:r>
          </w:p>
        </w:tc>
        <w:tc>
          <w:tcPr>
            <w:tcW w:w="993" w:type="dxa"/>
            <w:vMerge/>
          </w:tcPr>
          <w:p w14:paraId="1A7C88CB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36988653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23C79DCE" w14:textId="77777777" w:rsidTr="00377320">
        <w:tc>
          <w:tcPr>
            <w:tcW w:w="1242" w:type="dxa"/>
            <w:vMerge/>
            <w:textDirection w:val="btLr"/>
          </w:tcPr>
          <w:p w14:paraId="24A5D6F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0933A54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D588ACF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68D1DDE5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563A8AF5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4. «Стальное поколение»</w:t>
            </w:r>
          </w:p>
        </w:tc>
        <w:tc>
          <w:tcPr>
            <w:tcW w:w="993" w:type="dxa"/>
            <w:vMerge/>
          </w:tcPr>
          <w:p w14:paraId="1EF1C102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3B8621B3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71F7CD7B" w14:textId="77777777" w:rsidTr="00377320">
        <w:tc>
          <w:tcPr>
            <w:tcW w:w="1242" w:type="dxa"/>
            <w:vMerge/>
            <w:textDirection w:val="btLr"/>
          </w:tcPr>
          <w:p w14:paraId="3BFDB02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0E5B39C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5CC48C4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7B46DC87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68872B97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5. «Навечно молодые».</w:t>
            </w:r>
          </w:p>
        </w:tc>
        <w:tc>
          <w:tcPr>
            <w:tcW w:w="993" w:type="dxa"/>
            <w:vMerge/>
          </w:tcPr>
          <w:p w14:paraId="24A02622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2EE3BDDF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4A2D2368" w14:textId="77777777" w:rsidTr="00377320">
        <w:tc>
          <w:tcPr>
            <w:tcW w:w="1242" w:type="dxa"/>
            <w:vMerge w:val="restart"/>
            <w:textDirection w:val="btLr"/>
          </w:tcPr>
          <w:p w14:paraId="4A92CDBC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4 группа</w:t>
            </w:r>
          </w:p>
          <w:p w14:paraId="7CEB8E6B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73C39900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31D19833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Стартовый</w:t>
            </w:r>
          </w:p>
        </w:tc>
        <w:tc>
          <w:tcPr>
            <w:tcW w:w="1843" w:type="dxa"/>
            <w:vMerge w:val="restart"/>
            <w:textDirection w:val="btLr"/>
          </w:tcPr>
          <w:p w14:paraId="50C8B877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14:paraId="3F598233" w14:textId="353CE1EC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 xml:space="preserve">2 раза в неделю по </w:t>
            </w:r>
            <w:r w:rsidR="00201930">
              <w:rPr>
                <w:rFonts w:eastAsia="Times New Roman"/>
              </w:rPr>
              <w:t>70</w:t>
            </w:r>
            <w:r w:rsidRPr="00FA672A">
              <w:rPr>
                <w:rFonts w:eastAsia="Times New Roman"/>
              </w:rPr>
              <w:t xml:space="preserve"> минут</w:t>
            </w:r>
          </w:p>
        </w:tc>
        <w:tc>
          <w:tcPr>
            <w:tcW w:w="2409" w:type="dxa"/>
          </w:tcPr>
          <w:p w14:paraId="67E4B79D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1. «В гости к старым друзьям»</w:t>
            </w:r>
          </w:p>
        </w:tc>
        <w:tc>
          <w:tcPr>
            <w:tcW w:w="993" w:type="dxa"/>
            <w:vMerge w:val="restart"/>
            <w:textDirection w:val="btLr"/>
          </w:tcPr>
          <w:p w14:paraId="4C65011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76</w:t>
            </w:r>
          </w:p>
        </w:tc>
        <w:tc>
          <w:tcPr>
            <w:tcW w:w="1076" w:type="dxa"/>
            <w:vMerge w:val="restart"/>
            <w:textDirection w:val="btLr"/>
          </w:tcPr>
          <w:p w14:paraId="59E891C5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</w:t>
            </w:r>
          </w:p>
        </w:tc>
      </w:tr>
      <w:tr w:rsidR="00E32579" w:rsidRPr="00FA672A" w14:paraId="3666E5D7" w14:textId="77777777" w:rsidTr="00377320">
        <w:tc>
          <w:tcPr>
            <w:tcW w:w="1242" w:type="dxa"/>
            <w:vMerge/>
            <w:textDirection w:val="btLr"/>
          </w:tcPr>
          <w:p w14:paraId="40B43BC0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5D650EF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08FBE7E2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42FB8DE3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477F0D90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FA672A">
              <w:rPr>
                <w:lang w:eastAsia="en-US"/>
              </w:rPr>
              <w:t>2. «Мы – «Алексеевцы»!</w:t>
            </w:r>
          </w:p>
        </w:tc>
        <w:tc>
          <w:tcPr>
            <w:tcW w:w="993" w:type="dxa"/>
            <w:vMerge/>
          </w:tcPr>
          <w:p w14:paraId="70382DD1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3642A955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66C109F5" w14:textId="77777777" w:rsidTr="00377320">
        <w:tc>
          <w:tcPr>
            <w:tcW w:w="1242" w:type="dxa"/>
            <w:vMerge/>
            <w:textDirection w:val="btLr"/>
          </w:tcPr>
          <w:p w14:paraId="248C3948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327E4045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30746AF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7D39302B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5F9CDAC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3. «Маршал Победы»</w:t>
            </w:r>
          </w:p>
        </w:tc>
        <w:tc>
          <w:tcPr>
            <w:tcW w:w="993" w:type="dxa"/>
            <w:vMerge/>
          </w:tcPr>
          <w:p w14:paraId="2B53F044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4E351DB2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6A88EF83" w14:textId="77777777" w:rsidTr="00377320">
        <w:tc>
          <w:tcPr>
            <w:tcW w:w="1242" w:type="dxa"/>
            <w:vMerge/>
            <w:textDirection w:val="btLr"/>
          </w:tcPr>
          <w:p w14:paraId="16A7E31C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41C05A40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0B53221E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0F509CB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2298B45B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4. «Стальное поколение»</w:t>
            </w:r>
          </w:p>
        </w:tc>
        <w:tc>
          <w:tcPr>
            <w:tcW w:w="993" w:type="dxa"/>
            <w:vMerge/>
          </w:tcPr>
          <w:p w14:paraId="574BD06A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128745AE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76F8AE19" w14:textId="77777777" w:rsidTr="00377320">
        <w:tc>
          <w:tcPr>
            <w:tcW w:w="1242" w:type="dxa"/>
            <w:tcBorders>
              <w:top w:val="nil"/>
            </w:tcBorders>
            <w:textDirection w:val="btLr"/>
          </w:tcPr>
          <w:p w14:paraId="2259637C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textDirection w:val="btLr"/>
          </w:tcPr>
          <w:p w14:paraId="5A4A5F4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textDirection w:val="btLr"/>
          </w:tcPr>
          <w:p w14:paraId="7236928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textDirection w:val="btLr"/>
          </w:tcPr>
          <w:p w14:paraId="329FBCB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517FF44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5. «Навечно молодые».</w:t>
            </w:r>
          </w:p>
        </w:tc>
        <w:tc>
          <w:tcPr>
            <w:tcW w:w="993" w:type="dxa"/>
            <w:tcBorders>
              <w:top w:val="nil"/>
            </w:tcBorders>
          </w:tcPr>
          <w:p w14:paraId="74A8A96B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05786649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3B570AD9" w14:textId="77777777" w:rsidTr="00377320">
        <w:tc>
          <w:tcPr>
            <w:tcW w:w="1242" w:type="dxa"/>
            <w:vMerge w:val="restart"/>
            <w:textDirection w:val="btLr"/>
          </w:tcPr>
          <w:p w14:paraId="3D3BDC0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5 группа</w:t>
            </w:r>
          </w:p>
          <w:p w14:paraId="3C750EE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  <w:p w14:paraId="71CA62C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7C3C4D79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Стартовый</w:t>
            </w:r>
          </w:p>
        </w:tc>
        <w:tc>
          <w:tcPr>
            <w:tcW w:w="1843" w:type="dxa"/>
            <w:vMerge w:val="restart"/>
            <w:textDirection w:val="btLr"/>
          </w:tcPr>
          <w:p w14:paraId="30750B6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14:paraId="154420CD" w14:textId="409237C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 xml:space="preserve">2 раза в неделю по </w:t>
            </w:r>
            <w:r w:rsidR="00201930">
              <w:rPr>
                <w:rFonts w:eastAsia="Times New Roman"/>
              </w:rPr>
              <w:t>70</w:t>
            </w:r>
            <w:r w:rsidRPr="00FA672A">
              <w:rPr>
                <w:rFonts w:eastAsia="Times New Roman"/>
              </w:rPr>
              <w:t xml:space="preserve"> минут</w:t>
            </w:r>
          </w:p>
        </w:tc>
        <w:tc>
          <w:tcPr>
            <w:tcW w:w="2409" w:type="dxa"/>
          </w:tcPr>
          <w:p w14:paraId="71AB27E5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1. «В гости к старым друзьям»</w:t>
            </w:r>
          </w:p>
        </w:tc>
        <w:tc>
          <w:tcPr>
            <w:tcW w:w="993" w:type="dxa"/>
            <w:vMerge w:val="restart"/>
            <w:textDirection w:val="btLr"/>
          </w:tcPr>
          <w:p w14:paraId="4E266AB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76</w:t>
            </w:r>
          </w:p>
        </w:tc>
        <w:tc>
          <w:tcPr>
            <w:tcW w:w="1076" w:type="dxa"/>
            <w:vMerge w:val="restart"/>
            <w:textDirection w:val="btLr"/>
          </w:tcPr>
          <w:p w14:paraId="32D89EF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  <w:r w:rsidRPr="00FA672A">
              <w:rPr>
                <w:rFonts w:eastAsia="Times New Roman"/>
              </w:rPr>
              <w:t>2</w:t>
            </w:r>
          </w:p>
        </w:tc>
      </w:tr>
      <w:tr w:rsidR="00E32579" w:rsidRPr="00FA672A" w14:paraId="0ABE75DE" w14:textId="77777777" w:rsidTr="00377320">
        <w:tc>
          <w:tcPr>
            <w:tcW w:w="1242" w:type="dxa"/>
            <w:vMerge/>
            <w:textDirection w:val="btLr"/>
          </w:tcPr>
          <w:p w14:paraId="15480B9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07F24547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745873F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00655C9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4B9CE324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FA672A">
              <w:rPr>
                <w:lang w:eastAsia="en-US"/>
              </w:rPr>
              <w:t>2. «Мы – «Алексеевцы»!</w:t>
            </w:r>
          </w:p>
        </w:tc>
        <w:tc>
          <w:tcPr>
            <w:tcW w:w="993" w:type="dxa"/>
            <w:vMerge/>
          </w:tcPr>
          <w:p w14:paraId="5CC2CC52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382551C3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69884957" w14:textId="77777777" w:rsidTr="00377320">
        <w:tc>
          <w:tcPr>
            <w:tcW w:w="1242" w:type="dxa"/>
            <w:vMerge/>
            <w:textDirection w:val="btLr"/>
          </w:tcPr>
          <w:p w14:paraId="47BC78D3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247412D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4029F70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43AB586A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F6BB459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3. «Маршал Победы»</w:t>
            </w:r>
          </w:p>
        </w:tc>
        <w:tc>
          <w:tcPr>
            <w:tcW w:w="993" w:type="dxa"/>
            <w:vMerge/>
          </w:tcPr>
          <w:p w14:paraId="01F28C02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50F1DBC1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2CDA2E7B" w14:textId="77777777" w:rsidTr="00377320">
        <w:tc>
          <w:tcPr>
            <w:tcW w:w="1242" w:type="dxa"/>
            <w:vMerge/>
            <w:textDirection w:val="btLr"/>
          </w:tcPr>
          <w:p w14:paraId="2C72715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3D73BFB2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1C8DF15F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0C719DF6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7DC58EAD" w14:textId="77777777" w:rsidR="00E32579" w:rsidRPr="00FA672A" w:rsidRDefault="00E32579" w:rsidP="00E32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4. «Стальное поколение»</w:t>
            </w:r>
          </w:p>
        </w:tc>
        <w:tc>
          <w:tcPr>
            <w:tcW w:w="993" w:type="dxa"/>
            <w:vMerge/>
          </w:tcPr>
          <w:p w14:paraId="1EFF786A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49BB2DD5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  <w:tr w:rsidR="00E32579" w:rsidRPr="00FA672A" w14:paraId="1CEDCFD9" w14:textId="77777777" w:rsidTr="00377320">
        <w:tc>
          <w:tcPr>
            <w:tcW w:w="1242" w:type="dxa"/>
            <w:vMerge/>
            <w:textDirection w:val="btLr"/>
          </w:tcPr>
          <w:p w14:paraId="4935DFF4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14:paraId="32DD611E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71E38EB1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14:paraId="41E6117D" w14:textId="77777777" w:rsidR="00E32579" w:rsidRPr="00FA672A" w:rsidRDefault="00E32579" w:rsidP="00E325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3239C58C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Тема</w:t>
            </w:r>
            <w:r w:rsidRPr="00FA672A">
              <w:rPr>
                <w:lang w:eastAsia="en-US"/>
              </w:rPr>
              <w:t xml:space="preserve"> 5. «Навечно молодые».</w:t>
            </w:r>
          </w:p>
        </w:tc>
        <w:tc>
          <w:tcPr>
            <w:tcW w:w="993" w:type="dxa"/>
            <w:vMerge/>
          </w:tcPr>
          <w:p w14:paraId="6D5C5D3B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  <w:tc>
          <w:tcPr>
            <w:tcW w:w="1076" w:type="dxa"/>
            <w:vMerge/>
          </w:tcPr>
          <w:p w14:paraId="0B718451" w14:textId="77777777" w:rsidR="00E32579" w:rsidRPr="00FA672A" w:rsidRDefault="00E32579" w:rsidP="00E32579">
            <w:pPr>
              <w:jc w:val="center"/>
              <w:rPr>
                <w:rFonts w:eastAsia="Times New Roman"/>
              </w:rPr>
            </w:pPr>
          </w:p>
        </w:tc>
      </w:tr>
    </w:tbl>
    <w:p w14:paraId="6A4B890D" w14:textId="77777777" w:rsidR="00DB523D" w:rsidRPr="00FA672A" w:rsidRDefault="00DB523D" w:rsidP="00A2040A">
      <w:pPr>
        <w:spacing w:line="360" w:lineRule="auto"/>
        <w:ind w:firstLine="708"/>
        <w:jc w:val="both"/>
        <w:rPr>
          <w:b/>
        </w:rPr>
      </w:pPr>
    </w:p>
    <w:p w14:paraId="6ED5B407" w14:textId="77777777" w:rsidR="00E31B3B" w:rsidRPr="00FA672A" w:rsidRDefault="00DB523D" w:rsidP="0092193C">
      <w:pPr>
        <w:spacing w:after="160" w:line="259" w:lineRule="auto"/>
        <w:rPr>
          <w:b/>
        </w:rPr>
      </w:pPr>
      <w:r w:rsidRPr="00FA672A">
        <w:rPr>
          <w:b/>
        </w:rPr>
        <w:br w:type="page"/>
      </w:r>
    </w:p>
    <w:p w14:paraId="1768577F" w14:textId="77777777" w:rsidR="0092193C" w:rsidRPr="00FA672A" w:rsidRDefault="0092193C" w:rsidP="007240DE">
      <w:pPr>
        <w:spacing w:line="360" w:lineRule="auto"/>
        <w:ind w:firstLine="709"/>
        <w:jc w:val="both"/>
      </w:pPr>
      <w:r w:rsidRPr="00FA672A">
        <w:rPr>
          <w:b/>
        </w:rPr>
        <w:lastRenderedPageBreak/>
        <w:t>Срок реализации программы</w:t>
      </w:r>
      <w:r w:rsidRPr="00FA672A">
        <w:t xml:space="preserve"> – 1 год.</w:t>
      </w:r>
    </w:p>
    <w:p w14:paraId="18F16CCB" w14:textId="677CB310" w:rsidR="0092193C" w:rsidRPr="00FA672A" w:rsidRDefault="0092193C" w:rsidP="007240DE">
      <w:pPr>
        <w:spacing w:line="360" w:lineRule="auto"/>
        <w:ind w:firstLine="709"/>
        <w:jc w:val="both"/>
      </w:pPr>
      <w:r w:rsidRPr="00FA672A">
        <w:rPr>
          <w:b/>
        </w:rPr>
        <w:t>Формы и режим занятий</w:t>
      </w:r>
      <w:r w:rsidRPr="00FA672A">
        <w:t xml:space="preserve">. Занятия проходят 2 раза в неделю по </w:t>
      </w:r>
      <w:r w:rsidR="00D21B3F">
        <w:t>35</w:t>
      </w:r>
      <w:r w:rsidRPr="00FA672A">
        <w:t xml:space="preserve"> минут в соответствии с режимом работы образовательного учреждения. Для детей, обучающихся в 1 смену, занятия проводятся во второй половине дня, а для 2-й смены – в первой половине дня.  Занятия проходят в форме чтения и обсуждения историко-краеведческих текстов, изучения материального фонда школьного музея. На занятиях используется электронный ресурс: презентации, фрагменты фильмов, интернет. Использование электронного ресурса осуществляется с учетом возрастных и психологических возможностей детей и подчиняется определенным дидактическим требованиям:</w:t>
      </w:r>
    </w:p>
    <w:p w14:paraId="00E7706E" w14:textId="77777777" w:rsidR="0092193C" w:rsidRPr="00FA672A" w:rsidRDefault="0092193C" w:rsidP="007240DE">
      <w:pPr>
        <w:numPr>
          <w:ilvl w:val="0"/>
          <w:numId w:val="28"/>
        </w:numPr>
        <w:spacing w:line="360" w:lineRule="auto"/>
        <w:ind w:left="0" w:firstLine="709"/>
        <w:jc w:val="both"/>
      </w:pPr>
      <w:r w:rsidRPr="00FA672A">
        <w:t>Электронные учебные материалы являются дополнительными и не могут заменить работу с историческими источниками (письменными и материальными) как основное средство обучения;</w:t>
      </w:r>
    </w:p>
    <w:p w14:paraId="49D0E6C8" w14:textId="77777777" w:rsidR="0092193C" w:rsidRPr="00FA672A" w:rsidRDefault="0092193C" w:rsidP="007240DE">
      <w:pPr>
        <w:numPr>
          <w:ilvl w:val="0"/>
          <w:numId w:val="28"/>
        </w:numPr>
        <w:spacing w:line="360" w:lineRule="auto"/>
        <w:ind w:left="0" w:firstLine="709"/>
        <w:jc w:val="both"/>
      </w:pPr>
      <w:r w:rsidRPr="00FA672A">
        <w:t>Электронные ресурсы на данной ступени обучения используются в основном учителем в качестве демонстрационного материала, сопровождающего объяснение.</w:t>
      </w:r>
    </w:p>
    <w:p w14:paraId="6E3250AF" w14:textId="77777777" w:rsidR="0092193C" w:rsidRPr="00FA672A" w:rsidRDefault="0092193C" w:rsidP="007240DE">
      <w:pPr>
        <w:spacing w:line="360" w:lineRule="auto"/>
        <w:ind w:firstLine="709"/>
        <w:jc w:val="both"/>
      </w:pPr>
      <w:r w:rsidRPr="00FA672A">
        <w:t xml:space="preserve">На занятиях приоритетно используются коллективные формы работы (в паре, в группе), особенно при разработке проектов, или в процессе подготовки к конкурсным мероприятиям. </w:t>
      </w:r>
    </w:p>
    <w:p w14:paraId="1B4E4090" w14:textId="77777777" w:rsidR="00576309" w:rsidRPr="00FA672A" w:rsidRDefault="00576309" w:rsidP="007240DE">
      <w:pPr>
        <w:spacing w:line="360" w:lineRule="auto"/>
        <w:ind w:firstLine="709"/>
        <w:jc w:val="both"/>
      </w:pPr>
      <w:r w:rsidRPr="00FA672A">
        <w:t xml:space="preserve">На занятиях приоритетно используются коллективные формы работы (в паре, в группе), особенно при разработке проектов, или в процессе подготовки к конкурсным мероприятиям. </w:t>
      </w:r>
    </w:p>
    <w:p w14:paraId="240F98E0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Ценностные ориентиры:</w:t>
      </w:r>
    </w:p>
    <w:p w14:paraId="05688492" w14:textId="77777777" w:rsidR="00576309" w:rsidRPr="00FA672A" w:rsidRDefault="00576309" w:rsidP="007240DE">
      <w:pPr>
        <w:pStyle w:val="a3"/>
        <w:numPr>
          <w:ilvl w:val="0"/>
          <w:numId w:val="14"/>
        </w:numPr>
        <w:spacing w:line="360" w:lineRule="auto"/>
        <w:ind w:left="0" w:firstLine="709"/>
        <w:contextualSpacing w:val="0"/>
        <w:jc w:val="both"/>
      </w:pPr>
      <w:r w:rsidRPr="00FA672A">
        <w:t>Гражданско- патриотическая направленность воспитания обучающихся на основе развития исторической памяти;</w:t>
      </w:r>
    </w:p>
    <w:p w14:paraId="15B29B8D" w14:textId="77777777" w:rsidR="00576309" w:rsidRPr="00FA672A" w:rsidRDefault="00576309" w:rsidP="007240DE">
      <w:pPr>
        <w:pStyle w:val="a3"/>
        <w:numPr>
          <w:ilvl w:val="0"/>
          <w:numId w:val="14"/>
        </w:numPr>
        <w:spacing w:line="360" w:lineRule="auto"/>
        <w:ind w:left="0" w:firstLine="709"/>
        <w:contextualSpacing w:val="0"/>
        <w:jc w:val="both"/>
      </w:pPr>
      <w:r w:rsidRPr="00FA672A">
        <w:t>Укрепление связи поколений для осознания школьником себя как преемника наследия прошлого;</w:t>
      </w:r>
    </w:p>
    <w:p w14:paraId="000620C8" w14:textId="77777777" w:rsidR="00576309" w:rsidRPr="00FA672A" w:rsidRDefault="00576309" w:rsidP="007240DE">
      <w:pPr>
        <w:pStyle w:val="a3"/>
        <w:numPr>
          <w:ilvl w:val="0"/>
          <w:numId w:val="14"/>
        </w:numPr>
        <w:spacing w:line="360" w:lineRule="auto"/>
        <w:ind w:left="0" w:firstLine="709"/>
        <w:contextualSpacing w:val="0"/>
        <w:jc w:val="both"/>
      </w:pPr>
      <w:r w:rsidRPr="00FA672A">
        <w:t>Развитие личности, гражданско- правовой зрелости, творческой активности детей.</w:t>
      </w:r>
    </w:p>
    <w:p w14:paraId="062440BF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Направления образовательной деятельности:</w:t>
      </w:r>
    </w:p>
    <w:p w14:paraId="37D499AF" w14:textId="77777777" w:rsidR="00576309" w:rsidRPr="00FA672A" w:rsidRDefault="00333D7A" w:rsidP="007240DE">
      <w:pPr>
        <w:pStyle w:val="a3"/>
        <w:numPr>
          <w:ilvl w:val="0"/>
          <w:numId w:val="15"/>
        </w:numPr>
        <w:spacing w:line="360" w:lineRule="auto"/>
        <w:ind w:left="0" w:firstLine="709"/>
        <w:contextualSpacing w:val="0"/>
        <w:jc w:val="both"/>
      </w:pPr>
      <w:r w:rsidRPr="00FA672A">
        <w:t>Н</w:t>
      </w:r>
      <w:r w:rsidR="00576309" w:rsidRPr="00FA672A">
        <w:t>аучно</w:t>
      </w:r>
      <w:r>
        <w:t xml:space="preserve"> –</w:t>
      </w:r>
      <w:r w:rsidR="00576309" w:rsidRPr="00FA672A">
        <w:t xml:space="preserve"> поисковая (работа с материалами школьного архива, подготовка исследовательских проектов в рамках всероссийских, окружных, городских конкурсов, а также школьного конкурса «Апрельские чтения»;</w:t>
      </w:r>
    </w:p>
    <w:p w14:paraId="72189BD7" w14:textId="77777777" w:rsidR="00576309" w:rsidRPr="00FA672A" w:rsidRDefault="00576309" w:rsidP="007240DE">
      <w:pPr>
        <w:pStyle w:val="a3"/>
        <w:numPr>
          <w:ilvl w:val="0"/>
          <w:numId w:val="15"/>
        </w:numPr>
        <w:spacing w:line="360" w:lineRule="auto"/>
        <w:ind w:left="0" w:firstLine="709"/>
        <w:contextualSpacing w:val="0"/>
        <w:jc w:val="both"/>
      </w:pPr>
      <w:r w:rsidRPr="00FA672A">
        <w:t>проектная деятельность (в рамках городских конкурсов «Растем вместе!», «Наша новая школа», Всероссийского конкурса «Я, Гражданин России!», школьного конкурса «Апрельские чтения» и др.)</w:t>
      </w:r>
    </w:p>
    <w:p w14:paraId="351F89DB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Формы организации деятельности музея:</w:t>
      </w:r>
    </w:p>
    <w:p w14:paraId="15F86F0D" w14:textId="77777777" w:rsidR="00576309" w:rsidRPr="00FA672A" w:rsidRDefault="00576309" w:rsidP="007240DE">
      <w:pPr>
        <w:pStyle w:val="a3"/>
        <w:numPr>
          <w:ilvl w:val="0"/>
          <w:numId w:val="16"/>
        </w:numPr>
        <w:spacing w:line="360" w:lineRule="auto"/>
        <w:ind w:left="0" w:firstLine="709"/>
        <w:contextualSpacing w:val="0"/>
        <w:jc w:val="both"/>
      </w:pPr>
      <w:r w:rsidRPr="00FA672A">
        <w:t xml:space="preserve">Поисковая работа, </w:t>
      </w:r>
    </w:p>
    <w:p w14:paraId="76C90D0D" w14:textId="77777777" w:rsidR="00576309" w:rsidRPr="00FA672A" w:rsidRDefault="00576309" w:rsidP="007240DE">
      <w:pPr>
        <w:pStyle w:val="a3"/>
        <w:numPr>
          <w:ilvl w:val="0"/>
          <w:numId w:val="16"/>
        </w:numPr>
        <w:spacing w:line="360" w:lineRule="auto"/>
        <w:ind w:left="0" w:firstLine="709"/>
        <w:contextualSpacing w:val="0"/>
        <w:jc w:val="both"/>
      </w:pPr>
      <w:r w:rsidRPr="00FA672A">
        <w:lastRenderedPageBreak/>
        <w:t>Экспозиционно</w:t>
      </w:r>
      <w:r w:rsidR="00333D7A">
        <w:t xml:space="preserve"> –</w:t>
      </w:r>
      <w:r w:rsidRPr="00FA672A">
        <w:t xml:space="preserve"> оформительская работа;</w:t>
      </w:r>
    </w:p>
    <w:p w14:paraId="1A06A8EE" w14:textId="77777777" w:rsidR="00576309" w:rsidRPr="00FA672A" w:rsidRDefault="00576309" w:rsidP="007240DE">
      <w:pPr>
        <w:pStyle w:val="a3"/>
        <w:numPr>
          <w:ilvl w:val="0"/>
          <w:numId w:val="16"/>
        </w:numPr>
        <w:spacing w:line="360" w:lineRule="auto"/>
        <w:ind w:left="0" w:firstLine="709"/>
        <w:contextualSpacing w:val="0"/>
        <w:jc w:val="both"/>
      </w:pPr>
      <w:r w:rsidRPr="00FA672A">
        <w:t>Экскурсионная, культурно- образовательная деятельность;</w:t>
      </w:r>
    </w:p>
    <w:p w14:paraId="0C8B7A05" w14:textId="77777777" w:rsidR="00576309" w:rsidRPr="00FA672A" w:rsidRDefault="00576309" w:rsidP="007240DE">
      <w:pPr>
        <w:pStyle w:val="a3"/>
        <w:numPr>
          <w:ilvl w:val="0"/>
          <w:numId w:val="16"/>
        </w:numPr>
        <w:spacing w:line="360" w:lineRule="auto"/>
        <w:ind w:left="0" w:firstLine="709"/>
        <w:contextualSpacing w:val="0"/>
        <w:jc w:val="both"/>
      </w:pPr>
      <w:r w:rsidRPr="00FA672A">
        <w:t>Конкурсы.</w:t>
      </w:r>
    </w:p>
    <w:p w14:paraId="5DD4D733" w14:textId="77777777" w:rsidR="00576309" w:rsidRPr="00FA672A" w:rsidRDefault="0057630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Материально-техническое обеспечение образовательного процесса по данной программе:</w:t>
      </w:r>
    </w:p>
    <w:p w14:paraId="4950A102" w14:textId="77777777" w:rsidR="00576309" w:rsidRPr="00FA672A" w:rsidRDefault="0057630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Для реализации целей дополнительной образовательной программы школьного музея в нашем образовательном учреждении созданы достаточные педагогические условия для всех выше обозначенных направлений и форм организации деятельности:</w:t>
      </w:r>
    </w:p>
    <w:p w14:paraId="353DAFA1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О</w:t>
      </w:r>
      <w:r w:rsidR="00576309" w:rsidRPr="00FA672A">
        <w:t>борудованный соответствующей мебелью кабинет;</w:t>
      </w:r>
    </w:p>
    <w:p w14:paraId="1A878E87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К</w:t>
      </w:r>
      <w:r w:rsidR="00576309" w:rsidRPr="00FA672A">
        <w:t>омпьютер с локальной сетью и выходом в интернет (подведены дополнительные точки для выхода в интернет ещё для двух компьютеров);</w:t>
      </w:r>
    </w:p>
    <w:p w14:paraId="5D739F1E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П</w:t>
      </w:r>
      <w:r w:rsidR="00576309" w:rsidRPr="00FA672A">
        <w:t>роектор для просмотра мультипликационных и фрагментов художественных фильмов, фильмов о музеях;</w:t>
      </w:r>
    </w:p>
    <w:p w14:paraId="37AC2614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В</w:t>
      </w:r>
      <w:r w:rsidR="00576309" w:rsidRPr="00FA672A">
        <w:t>ещественные исторические (письменные, вещественные, фото, видео) источники, соответствующие тематике экспозиций музея;</w:t>
      </w:r>
    </w:p>
    <w:p w14:paraId="623DA17C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В</w:t>
      </w:r>
      <w:r w:rsidR="00576309" w:rsidRPr="00FA672A">
        <w:t>ещественные исторические (письменные, вещественные, фото, видео) источники, соответствующие тематике музея для научно- поисковой работы;</w:t>
      </w:r>
    </w:p>
    <w:p w14:paraId="7168F22D" w14:textId="77777777" w:rsidR="00576309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Н</w:t>
      </w:r>
      <w:r w:rsidR="00576309" w:rsidRPr="00FA672A">
        <w:t>алажены связи для экскурсионной и совместной проектной и культурно – просветительской деятельности с музеями окружного и муниципального значения г. Сургута;</w:t>
      </w:r>
    </w:p>
    <w:p w14:paraId="621FAA46" w14:textId="77777777" w:rsidR="0092193C" w:rsidRPr="00FA672A" w:rsidRDefault="009308F9" w:rsidP="007240DE">
      <w:pPr>
        <w:pStyle w:val="a3"/>
        <w:numPr>
          <w:ilvl w:val="0"/>
          <w:numId w:val="18"/>
        </w:numPr>
        <w:spacing w:line="360" w:lineRule="auto"/>
        <w:ind w:left="0" w:firstLine="709"/>
        <w:contextualSpacing w:val="0"/>
        <w:jc w:val="both"/>
      </w:pPr>
      <w:r w:rsidRPr="00FA672A">
        <w:t>Н</w:t>
      </w:r>
      <w:r w:rsidR="00576309" w:rsidRPr="00FA672A">
        <w:t>алажены связи для осуществления внеурочной деятельности с Центром детского творчества, музеями образовательных учреждений</w:t>
      </w:r>
      <w:r w:rsidR="0092193C" w:rsidRPr="00FA672A">
        <w:t>.</w:t>
      </w:r>
    </w:p>
    <w:p w14:paraId="73D41811" w14:textId="77777777" w:rsidR="0092193C" w:rsidRPr="00FA672A" w:rsidRDefault="0092193C" w:rsidP="007240DE">
      <w:pPr>
        <w:spacing w:line="360" w:lineRule="auto"/>
        <w:ind w:firstLine="709"/>
        <w:jc w:val="both"/>
      </w:pPr>
      <w:r w:rsidRPr="00FA672A">
        <w:t>В учебном плане школы на 202</w:t>
      </w:r>
      <w:r w:rsidR="00912FF3" w:rsidRPr="00FA672A">
        <w:t>1</w:t>
      </w:r>
      <w:r w:rsidRPr="00FA672A">
        <w:t>/202</w:t>
      </w:r>
      <w:r w:rsidR="00912FF3" w:rsidRPr="00FA672A">
        <w:t>2</w:t>
      </w:r>
      <w:r w:rsidRPr="00FA672A">
        <w:t xml:space="preserve"> уч. год на реализацию рабочей программы школьного музея первого года обучения выделено 2 часа в неделю, 38 недель (76 часов).</w:t>
      </w:r>
    </w:p>
    <w:p w14:paraId="2AAC3FCF" w14:textId="77777777" w:rsidR="00760180" w:rsidRDefault="00760180" w:rsidP="000A463B">
      <w:pPr>
        <w:jc w:val="center"/>
      </w:pPr>
    </w:p>
    <w:p w14:paraId="2D18B6F3" w14:textId="77777777" w:rsidR="00760180" w:rsidRDefault="00760180" w:rsidP="000A463B">
      <w:pPr>
        <w:jc w:val="center"/>
      </w:pPr>
    </w:p>
    <w:p w14:paraId="282F5E72" w14:textId="77777777" w:rsidR="00760180" w:rsidRDefault="00760180" w:rsidP="000A463B">
      <w:pPr>
        <w:jc w:val="center"/>
      </w:pPr>
    </w:p>
    <w:p w14:paraId="3C4710E8" w14:textId="77777777" w:rsidR="00760180" w:rsidRDefault="00760180" w:rsidP="000A463B">
      <w:pPr>
        <w:jc w:val="center"/>
      </w:pPr>
    </w:p>
    <w:p w14:paraId="0D6077CA" w14:textId="77777777" w:rsidR="00760180" w:rsidRDefault="00760180" w:rsidP="000A463B">
      <w:pPr>
        <w:jc w:val="center"/>
      </w:pPr>
    </w:p>
    <w:p w14:paraId="48E03C40" w14:textId="77777777" w:rsidR="00760180" w:rsidRDefault="00760180" w:rsidP="000A463B">
      <w:pPr>
        <w:jc w:val="center"/>
      </w:pPr>
    </w:p>
    <w:p w14:paraId="5D74421C" w14:textId="77777777" w:rsidR="00760180" w:rsidRDefault="00760180" w:rsidP="000A463B">
      <w:pPr>
        <w:jc w:val="center"/>
      </w:pPr>
    </w:p>
    <w:p w14:paraId="5019045D" w14:textId="77777777" w:rsidR="00760180" w:rsidRDefault="00760180" w:rsidP="000A463B">
      <w:pPr>
        <w:jc w:val="center"/>
      </w:pPr>
    </w:p>
    <w:p w14:paraId="6AC9359B" w14:textId="77777777" w:rsidR="00760180" w:rsidRDefault="00760180" w:rsidP="000A463B">
      <w:pPr>
        <w:jc w:val="center"/>
      </w:pPr>
    </w:p>
    <w:p w14:paraId="441A62A3" w14:textId="77777777" w:rsidR="00760180" w:rsidRDefault="00760180" w:rsidP="000A463B">
      <w:pPr>
        <w:jc w:val="center"/>
      </w:pPr>
    </w:p>
    <w:p w14:paraId="4346CD46" w14:textId="77777777" w:rsidR="00760180" w:rsidRDefault="00760180" w:rsidP="000A463B">
      <w:pPr>
        <w:jc w:val="center"/>
      </w:pPr>
    </w:p>
    <w:p w14:paraId="0E3DC9E7" w14:textId="77777777" w:rsidR="00760180" w:rsidRDefault="00760180" w:rsidP="000A463B">
      <w:pPr>
        <w:jc w:val="center"/>
      </w:pPr>
    </w:p>
    <w:p w14:paraId="737763BA" w14:textId="77777777" w:rsidR="00760180" w:rsidRDefault="00760180" w:rsidP="000A463B">
      <w:pPr>
        <w:jc w:val="center"/>
      </w:pPr>
    </w:p>
    <w:p w14:paraId="4639DB58" w14:textId="77777777" w:rsidR="00760180" w:rsidRDefault="00760180" w:rsidP="000A463B">
      <w:pPr>
        <w:jc w:val="center"/>
      </w:pPr>
    </w:p>
    <w:p w14:paraId="34A093B7" w14:textId="77777777" w:rsidR="00760180" w:rsidRDefault="00760180" w:rsidP="000A463B">
      <w:pPr>
        <w:jc w:val="center"/>
      </w:pPr>
    </w:p>
    <w:p w14:paraId="0F4F97AB" w14:textId="77777777" w:rsidR="0092193C" w:rsidRPr="00FA672A" w:rsidRDefault="0092193C" w:rsidP="005E7022">
      <w:pPr>
        <w:spacing w:line="360" w:lineRule="auto"/>
        <w:jc w:val="both"/>
      </w:pPr>
    </w:p>
    <w:p w14:paraId="7B7A39D5" w14:textId="77777777" w:rsidR="00990253" w:rsidRPr="00FA672A" w:rsidRDefault="00990253" w:rsidP="007240DE">
      <w:pPr>
        <w:spacing w:line="360" w:lineRule="auto"/>
        <w:ind w:firstLine="709"/>
        <w:jc w:val="both"/>
      </w:pPr>
      <w:r w:rsidRPr="00FA672A">
        <w:rPr>
          <w:rFonts w:eastAsia="Times New Roman"/>
          <w:b/>
          <w:bCs/>
          <w:iCs/>
        </w:rPr>
        <w:lastRenderedPageBreak/>
        <w:t>Комплекс организационно-педагогических условий</w:t>
      </w:r>
    </w:p>
    <w:p w14:paraId="1B09A1DC" w14:textId="77777777" w:rsidR="00D02C7B" w:rsidRPr="00FA672A" w:rsidRDefault="00D02C7B" w:rsidP="007240DE">
      <w:pPr>
        <w:spacing w:line="360" w:lineRule="auto"/>
        <w:ind w:firstLine="709"/>
        <w:jc w:val="both"/>
        <w:rPr>
          <w:rFonts w:eastAsia="Times New Roman"/>
          <w:b/>
        </w:rPr>
      </w:pPr>
      <w:r w:rsidRPr="00FA672A">
        <w:rPr>
          <w:rFonts w:eastAsia="Times New Roman"/>
          <w:b/>
        </w:rPr>
        <w:t>Материально-техническое обеспечение программы:</w:t>
      </w:r>
    </w:p>
    <w:p w14:paraId="5B93239A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Для реализации целей дополнительной образовательной программы школьного музея в нашем образовательном учреждении созданы достаточные педагогические условия для всех выше обозначенных направлений и форм организации деятельности:</w:t>
      </w:r>
    </w:p>
    <w:p w14:paraId="36C9AB01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оборудованный соответствующей мебелью кабинет;</w:t>
      </w:r>
    </w:p>
    <w:p w14:paraId="71B219F4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компьютер с локальной сетью и выходом в интернет (подведены дополнительные точки для выхода в интернет ещё для двух компьютеров);</w:t>
      </w:r>
    </w:p>
    <w:p w14:paraId="589AA89D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проектор для просмотра мультипликационных и фрагментов художественных фильмов, фильмов о музеях;</w:t>
      </w:r>
    </w:p>
    <w:p w14:paraId="40437C5B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вещественные исторические (письменные, вещественные, фото, видео) источники, соответствующие тематике экспозиций музея;</w:t>
      </w:r>
    </w:p>
    <w:p w14:paraId="7806896B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вещественные исторические (письменные, вещественные, фото, видео) источники, соответствующие тематике музея для научно- поисковой работы;</w:t>
      </w:r>
    </w:p>
    <w:p w14:paraId="2DD2D053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налажены связи для экскурсионной и совместной проектной и культурно – просветительской деятельности с музеями окружного и муниципального значения г. Сургута;</w:t>
      </w:r>
    </w:p>
    <w:p w14:paraId="0B8EBCC6" w14:textId="77777777" w:rsidR="00D02C7B" w:rsidRPr="00FA672A" w:rsidRDefault="00D02C7B" w:rsidP="007240DE">
      <w:pPr>
        <w:spacing w:line="360" w:lineRule="auto"/>
        <w:ind w:firstLine="709"/>
        <w:jc w:val="both"/>
      </w:pPr>
      <w:r w:rsidRPr="00FA672A">
        <w:t>● налажены связи для осуществления внеурочной деятельности с Центром детского творчества, музеями образовательных учреждений.</w:t>
      </w:r>
    </w:p>
    <w:p w14:paraId="7DECA961" w14:textId="77777777" w:rsidR="001912B1" w:rsidRPr="00FA672A" w:rsidRDefault="001912B1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Оценочные материалы.</w:t>
      </w:r>
    </w:p>
    <w:p w14:paraId="7B2AE9F1" w14:textId="77777777" w:rsidR="002D300A" w:rsidRPr="00FA672A" w:rsidRDefault="002D300A" w:rsidP="007240DE">
      <w:pPr>
        <w:widowControl w:val="0"/>
        <w:spacing w:line="360" w:lineRule="auto"/>
        <w:ind w:firstLine="709"/>
        <w:jc w:val="both"/>
        <w:rPr>
          <w:b/>
        </w:rPr>
      </w:pPr>
      <w:r w:rsidRPr="00FA672A">
        <w:rPr>
          <w:b/>
        </w:rPr>
        <w:t>Формы и сроки проведения промежуточной и итоговой аттестации.</w:t>
      </w:r>
    </w:p>
    <w:p w14:paraId="385DBE8F" w14:textId="77777777" w:rsidR="002D300A" w:rsidRPr="00FA672A" w:rsidRDefault="002D300A" w:rsidP="007240DE">
      <w:pPr>
        <w:spacing w:line="360" w:lineRule="auto"/>
        <w:ind w:firstLine="709"/>
        <w:jc w:val="both"/>
      </w:pPr>
      <w:r w:rsidRPr="00FA672A">
        <w:t xml:space="preserve">Промежуточная и итоговая аттестация проходит в форме игровой соревновательной деятельности в конце изучения каждой темы. После изучения т.1. «В гости к старым друзьям» учащиеся проводят музейные уроки для учащихся младших классов, рассказывают о музеях города Сургута на основе созданных ими презентаций. После изучения темы «Мы - Алексеевцы», ученики организуют в школе конкурс знатоков биографии В.Я. Алексеева. Тема3 «Маршал Г.К. Жуков» заканчивается конкурсным занятием по биографии Маршала Победы. Темы 4,5 «Стальное поколение» и «Навечно молодые» заканчиваются, по желанию ребят, либо участием в конкурсах знатоков, либо проведением музейных уроков в младших классах. Победители и призеры получают поощрительные грамоты и дипломы. </w:t>
      </w:r>
    </w:p>
    <w:p w14:paraId="7F643F19" w14:textId="77777777" w:rsidR="001912B1" w:rsidRPr="00FA672A" w:rsidRDefault="00455889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Ресурсное обеспечение дополнительной образовательной программы.</w:t>
      </w:r>
    </w:p>
    <w:p w14:paraId="43D5A967" w14:textId="77777777" w:rsidR="00AE1B53" w:rsidRPr="00FA672A" w:rsidRDefault="00AE1B53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ab/>
        <w:t>Методическое обеспечение дополнительной образовательной программы.</w:t>
      </w:r>
    </w:p>
    <w:p w14:paraId="76D0B00D" w14:textId="77777777" w:rsidR="00AE1B53" w:rsidRPr="00FA672A" w:rsidRDefault="00AE1B53" w:rsidP="007240DE">
      <w:pPr>
        <w:spacing w:line="360" w:lineRule="auto"/>
        <w:ind w:firstLine="709"/>
        <w:jc w:val="both"/>
      </w:pPr>
      <w:r w:rsidRPr="00FA672A">
        <w:t>Школьный музей и одна из его обра</w:t>
      </w:r>
      <w:r w:rsidR="005F179F" w:rsidRPr="00FA672A">
        <w:t>зовательных программ «Мы – Алексеевцы!</w:t>
      </w:r>
      <w:r w:rsidRPr="00FA672A">
        <w:t xml:space="preserve">» является неотъемлемой частью образовательного процесса и социокультурной, досуговой деятельности нашего общеобразовательного учреждения. На базе музея разработаны сценарии и методические рекомендации по проведению школьных и межшкольных </w:t>
      </w:r>
      <w:r w:rsidRPr="00FA672A">
        <w:lastRenderedPageBreak/>
        <w:t>городских конкурсов и литературно – практических конференций. Традиционным стало проведение</w:t>
      </w:r>
      <w:r w:rsidR="00202E9D" w:rsidRPr="00FA672A">
        <w:t xml:space="preserve"> конкурса «Сохраним в памяти!», посвященного изучению </w:t>
      </w:r>
      <w:r w:rsidR="00AE081D" w:rsidRPr="00FA672A">
        <w:t>биографий,</w:t>
      </w:r>
      <w:r w:rsidR="00202E9D" w:rsidRPr="00FA672A">
        <w:t xml:space="preserve"> выдающихся </w:t>
      </w:r>
      <w:proofErr w:type="spellStart"/>
      <w:r w:rsidR="00202E9D" w:rsidRPr="00FA672A">
        <w:t>сургутян</w:t>
      </w:r>
      <w:proofErr w:type="spellEnd"/>
      <w:r w:rsidR="00F045A1" w:rsidRPr="00FA672A">
        <w:t>, чьи имена носят образовательные учреждения г. Сургута.</w:t>
      </w:r>
      <w:r w:rsidRPr="00FA672A">
        <w:t xml:space="preserve"> </w:t>
      </w:r>
      <w:r w:rsidR="00F045A1" w:rsidRPr="00FA672A">
        <w:t xml:space="preserve">Ежегодно на базе школьного музея проводятся выставки работ профессиональных художников нашего города.  </w:t>
      </w:r>
      <w:r w:rsidRPr="00FA672A">
        <w:t>Разработаны сценарии и методические рекомендации к межшкольным литературно – практическим конференциям по книгам:</w:t>
      </w:r>
    </w:p>
    <w:p w14:paraId="3EFEE88C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>Л.Т. Космодемьянской «Повесть о Зое и Шуре»;</w:t>
      </w:r>
    </w:p>
    <w:p w14:paraId="542C0638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>А.П. Гайдара «Тимур и его команда»;</w:t>
      </w:r>
    </w:p>
    <w:p w14:paraId="37F7777F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 xml:space="preserve">Е. </w:t>
      </w:r>
      <w:proofErr w:type="spellStart"/>
      <w:r w:rsidRPr="00FA672A">
        <w:t>Айпина</w:t>
      </w:r>
      <w:proofErr w:type="spellEnd"/>
      <w:r w:rsidRPr="00FA672A">
        <w:t xml:space="preserve"> «Ханты, или звезда Утренней Зари»;</w:t>
      </w:r>
    </w:p>
    <w:p w14:paraId="2BB02538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 xml:space="preserve">Ф. </w:t>
      </w:r>
      <w:proofErr w:type="spellStart"/>
      <w:r w:rsidRPr="00FA672A">
        <w:t>Показаньева</w:t>
      </w:r>
      <w:proofErr w:type="spellEnd"/>
      <w:r w:rsidRPr="00FA672A">
        <w:t xml:space="preserve"> «Лёнькина наука» и др.</w:t>
      </w:r>
    </w:p>
    <w:p w14:paraId="1F90A645" w14:textId="77777777" w:rsidR="00AE1B53" w:rsidRPr="00FA672A" w:rsidRDefault="00AE1B53" w:rsidP="007240DE">
      <w:pPr>
        <w:spacing w:line="360" w:lineRule="auto"/>
        <w:ind w:firstLine="709"/>
        <w:jc w:val="both"/>
      </w:pPr>
      <w:r w:rsidRPr="00FA672A">
        <w:t>К декаде патриотического воспитания разработаны методические рекомендации по проведению межшкольных конкурсов:</w:t>
      </w:r>
    </w:p>
    <w:p w14:paraId="0B475F24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>«Пионеры - герои»;</w:t>
      </w:r>
    </w:p>
    <w:p w14:paraId="4C1992C9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 xml:space="preserve">«Навечно молодые» (посвященного памяти ребят – </w:t>
      </w:r>
      <w:proofErr w:type="spellStart"/>
      <w:r w:rsidRPr="00FA672A">
        <w:t>сургутян</w:t>
      </w:r>
      <w:proofErr w:type="spellEnd"/>
      <w:r w:rsidRPr="00FA672A">
        <w:t>, погибших в «горячих точках»);</w:t>
      </w:r>
    </w:p>
    <w:p w14:paraId="0C211764" w14:textId="77777777" w:rsidR="00AE1B53" w:rsidRPr="00FA672A" w:rsidRDefault="00AE1B53" w:rsidP="007240DE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A672A">
        <w:t>«Знаете ли вы памятники города Сургута» и др.</w:t>
      </w:r>
    </w:p>
    <w:p w14:paraId="6C8B2028" w14:textId="77777777" w:rsidR="00AE1B53" w:rsidRPr="00FA672A" w:rsidRDefault="00AE1B53" w:rsidP="007240DE">
      <w:pPr>
        <w:spacing w:line="360" w:lineRule="auto"/>
        <w:ind w:firstLine="709"/>
        <w:jc w:val="both"/>
      </w:pPr>
      <w:r w:rsidRPr="00FA672A">
        <w:t>К каждой экспозиции музея разработаны экскурсионные лекции с учётом возрастных категорий, как экскурсантов, так и юных экскурсоводов, а также памятки по уходу за экспозиционным фондом музея.</w:t>
      </w:r>
    </w:p>
    <w:p w14:paraId="305D8DA7" w14:textId="77777777" w:rsidR="00AE1B53" w:rsidRPr="00FA672A" w:rsidRDefault="00AE1B53" w:rsidP="007240DE">
      <w:pPr>
        <w:spacing w:line="360" w:lineRule="auto"/>
        <w:ind w:firstLine="709"/>
        <w:jc w:val="both"/>
      </w:pPr>
      <w:r w:rsidRPr="00FA672A">
        <w:t xml:space="preserve">В течение учебного года осуществляется методическое сопровождение ребят при подготовке к конкурсам и викторинам различного уровня. Нередко ребята становятся призёрами и победителями различных конкурсных мероприятий. </w:t>
      </w:r>
    </w:p>
    <w:p w14:paraId="10100188" w14:textId="77777777" w:rsidR="00AE1B53" w:rsidRPr="00FA672A" w:rsidRDefault="00AE1B53" w:rsidP="007240DE">
      <w:pPr>
        <w:spacing w:line="360" w:lineRule="auto"/>
        <w:ind w:firstLine="709"/>
        <w:jc w:val="both"/>
      </w:pPr>
      <w:r w:rsidRPr="00FA672A">
        <w:t xml:space="preserve">Кроме этого юные музейщики участвуют в различных формах внеурочной деятельности, таких как викторины, фестивали, форумы, школьные ролевые игры – сказки, музейные уроки с презентациями для учеников нашей школы и гостей, экскурсии в </w:t>
      </w:r>
      <w:r w:rsidR="007C67E8" w:rsidRPr="00FA672A">
        <w:t>школьном музее.</w:t>
      </w:r>
    </w:p>
    <w:p w14:paraId="51178B48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rPr>
          <w:b/>
        </w:rPr>
        <w:t>Материально-техническое обеспечение</w:t>
      </w:r>
      <w:r w:rsidRPr="00FA672A">
        <w:t>.</w:t>
      </w:r>
    </w:p>
    <w:p w14:paraId="0F4730EF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Специализированный кабинет – музейная комната, оснащенная:</w:t>
      </w:r>
    </w:p>
    <w:p w14:paraId="392D0A41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1.экспозиционными витринами;</w:t>
      </w:r>
    </w:p>
    <w:p w14:paraId="0FEF39C1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2.экспозиционными планшетами;</w:t>
      </w:r>
    </w:p>
    <w:p w14:paraId="6787684B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3.музейным фондом в соответствии с программой дополнительного образования «Мы родом из детства»;</w:t>
      </w:r>
    </w:p>
    <w:p w14:paraId="50B8F484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4.краеведческой и специализированной литературой;</w:t>
      </w:r>
    </w:p>
    <w:p w14:paraId="62893BAD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5.комплектами видеоматериалов в соответствии с тематикой программы;</w:t>
      </w:r>
    </w:p>
    <w:p w14:paraId="45C33FE0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lastRenderedPageBreak/>
        <w:t>6.компьютером, интерактивной доской, проектором, сканером, копировальной техникой;</w:t>
      </w:r>
    </w:p>
    <w:p w14:paraId="6E766105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 xml:space="preserve">7. сетью </w:t>
      </w:r>
      <w:r w:rsidRPr="00FA672A">
        <w:rPr>
          <w:lang w:val="en-US"/>
        </w:rPr>
        <w:t>Internet</w:t>
      </w:r>
      <w:r w:rsidRPr="00FA672A">
        <w:t>.</w:t>
      </w:r>
    </w:p>
    <w:p w14:paraId="4E74E531" w14:textId="77777777" w:rsidR="002B6071" w:rsidRPr="00FA672A" w:rsidRDefault="002B6071" w:rsidP="007240DE">
      <w:pPr>
        <w:spacing w:line="360" w:lineRule="auto"/>
        <w:ind w:firstLine="709"/>
        <w:jc w:val="both"/>
        <w:rPr>
          <w:b/>
        </w:rPr>
      </w:pPr>
      <w:r w:rsidRPr="00FA672A">
        <w:rPr>
          <w:b/>
        </w:rPr>
        <w:t>Необходимое кадровое обеспечение.</w:t>
      </w:r>
    </w:p>
    <w:p w14:paraId="758963B0" w14:textId="77777777" w:rsidR="002B6071" w:rsidRPr="00FA672A" w:rsidRDefault="002B6071" w:rsidP="007240DE">
      <w:pPr>
        <w:spacing w:line="360" w:lineRule="auto"/>
        <w:ind w:firstLine="709"/>
        <w:jc w:val="both"/>
      </w:pPr>
      <w:r w:rsidRPr="00FA672A">
        <w:t>Занятия проводит педагог дополнительного образования с высшим историческим образованием.</w:t>
      </w:r>
    </w:p>
    <w:p w14:paraId="32C23D71" w14:textId="77777777" w:rsidR="00D02C7B" w:rsidRPr="00FA672A" w:rsidRDefault="00D02C7B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60BBDE1B" w14:textId="77777777" w:rsidR="002B6071" w:rsidRPr="00FA672A" w:rsidRDefault="002B6071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2244ABA5" w14:textId="77777777" w:rsidR="002B6071" w:rsidRPr="00FA672A" w:rsidRDefault="002B6071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3F7999C1" w14:textId="77777777" w:rsidR="002B6071" w:rsidRPr="00FA672A" w:rsidRDefault="002B6071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370C5F86" w14:textId="77777777" w:rsidR="002B6071" w:rsidRPr="00FA672A" w:rsidRDefault="002B6071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70B96C6C" w14:textId="77777777" w:rsidR="002B6071" w:rsidRPr="00FA672A" w:rsidRDefault="002B6071" w:rsidP="007240DE">
      <w:pPr>
        <w:spacing w:line="360" w:lineRule="auto"/>
        <w:ind w:firstLine="709"/>
        <w:jc w:val="both"/>
        <w:rPr>
          <w:rStyle w:val="FontStyle43"/>
          <w:b/>
          <w:sz w:val="24"/>
          <w:szCs w:val="24"/>
        </w:rPr>
      </w:pPr>
    </w:p>
    <w:p w14:paraId="148155C9" w14:textId="77777777" w:rsidR="002B6071" w:rsidRDefault="002B6071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40C4BEE2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56DBCD26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495A1DF8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213C93E7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2C02D278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3511F5D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5A2CD720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545C424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60825791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3664240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5084C4C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2A63B82F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4E9D9BDF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F7187B7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117038D2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194092C1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5D4AAE02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15026FE6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198B96FC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1B2BFF84" w14:textId="77777777" w:rsidR="00760180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01F626C0" w14:textId="77777777" w:rsidR="00760180" w:rsidRPr="00FA672A" w:rsidRDefault="00760180">
      <w:pPr>
        <w:spacing w:after="160" w:line="259" w:lineRule="auto"/>
        <w:rPr>
          <w:rStyle w:val="FontStyle43"/>
          <w:b/>
          <w:sz w:val="24"/>
          <w:szCs w:val="24"/>
        </w:rPr>
      </w:pPr>
    </w:p>
    <w:p w14:paraId="5B394547" w14:textId="77777777" w:rsidR="00A2040A" w:rsidRPr="00FA672A" w:rsidRDefault="00A2040A" w:rsidP="00A2040A">
      <w:pPr>
        <w:pStyle w:val="a3"/>
        <w:spacing w:line="360" w:lineRule="auto"/>
        <w:ind w:left="360" w:right="360"/>
        <w:jc w:val="center"/>
        <w:textAlignment w:val="baseline"/>
        <w:rPr>
          <w:rStyle w:val="FontStyle43"/>
          <w:b/>
          <w:sz w:val="24"/>
          <w:szCs w:val="24"/>
        </w:rPr>
      </w:pPr>
      <w:r w:rsidRPr="00FA672A">
        <w:rPr>
          <w:rStyle w:val="FontStyle43"/>
          <w:b/>
          <w:sz w:val="24"/>
          <w:szCs w:val="24"/>
        </w:rPr>
        <w:lastRenderedPageBreak/>
        <w:t>Список литературы:</w:t>
      </w:r>
    </w:p>
    <w:p w14:paraId="3F23911B" w14:textId="77777777" w:rsidR="00A2040A" w:rsidRPr="00FA672A" w:rsidRDefault="00A2040A" w:rsidP="00A2040A">
      <w:pPr>
        <w:pStyle w:val="a3"/>
        <w:spacing w:line="360" w:lineRule="auto"/>
        <w:ind w:left="360" w:right="360"/>
        <w:jc w:val="center"/>
        <w:textAlignment w:val="baseline"/>
        <w:rPr>
          <w:rStyle w:val="FontStyle43"/>
          <w:sz w:val="24"/>
          <w:szCs w:val="24"/>
          <w:lang w:eastAsia="en-US"/>
        </w:rPr>
      </w:pPr>
    </w:p>
    <w:p w14:paraId="5282A142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proofErr w:type="spellStart"/>
      <w:r w:rsidRPr="00FA672A">
        <w:rPr>
          <w:lang w:eastAsia="en-US"/>
        </w:rPr>
        <w:t>Белянкова</w:t>
      </w:r>
      <w:proofErr w:type="spellEnd"/>
      <w:r w:rsidRPr="00FA672A">
        <w:rPr>
          <w:lang w:eastAsia="en-US"/>
        </w:rPr>
        <w:t xml:space="preserve">, Н.М. Возможности музейной педагогики в организации исследовательской работы младших школьников /Н.М. </w:t>
      </w:r>
      <w:proofErr w:type="spellStart"/>
      <w:r w:rsidRPr="00FA672A">
        <w:rPr>
          <w:lang w:eastAsia="en-US"/>
        </w:rPr>
        <w:t>Белянкова</w:t>
      </w:r>
      <w:proofErr w:type="spellEnd"/>
      <w:r w:rsidRPr="00FA672A">
        <w:rPr>
          <w:lang w:eastAsia="en-US"/>
        </w:rPr>
        <w:t xml:space="preserve"> //Начальная </w:t>
      </w:r>
      <w:proofErr w:type="gramStart"/>
      <w:r w:rsidRPr="00FA672A">
        <w:rPr>
          <w:lang w:eastAsia="en-US"/>
        </w:rPr>
        <w:t>школа.-</w:t>
      </w:r>
      <w:proofErr w:type="gramEnd"/>
      <w:r w:rsidRPr="00FA672A">
        <w:rPr>
          <w:lang w:eastAsia="en-US"/>
        </w:rPr>
        <w:t xml:space="preserve"> 2011.-№9.-С.62-64</w:t>
      </w:r>
    </w:p>
    <w:p w14:paraId="787142C1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proofErr w:type="spellStart"/>
      <w:proofErr w:type="gramStart"/>
      <w:r w:rsidRPr="00FA672A">
        <w:rPr>
          <w:lang w:eastAsia="en-US"/>
        </w:rPr>
        <w:t>Харитонова,А.А</w:t>
      </w:r>
      <w:proofErr w:type="spellEnd"/>
      <w:r w:rsidRPr="00FA672A">
        <w:rPr>
          <w:lang w:eastAsia="en-US"/>
        </w:rPr>
        <w:t>.</w:t>
      </w:r>
      <w:proofErr w:type="gramEnd"/>
      <w:r w:rsidRPr="00FA672A">
        <w:rPr>
          <w:lang w:eastAsia="en-US"/>
        </w:rPr>
        <w:t xml:space="preserve"> Формирование музейной культуры у старших дошкольников /А.А. Харитонова //Начальная школа плюс до и после.- 2011.-№3.-С.73-77</w:t>
      </w:r>
    </w:p>
    <w:p w14:paraId="2C1AE7E4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>Рыжкова, Н. Музейная педагогика в детском саду /</w:t>
      </w:r>
      <w:proofErr w:type="spellStart"/>
      <w:r w:rsidRPr="00FA672A">
        <w:rPr>
          <w:lang w:eastAsia="en-US"/>
        </w:rPr>
        <w:t>Н.Рыжкова</w:t>
      </w:r>
      <w:proofErr w:type="spellEnd"/>
      <w:r w:rsidRPr="00FA672A">
        <w:rPr>
          <w:lang w:eastAsia="en-US"/>
        </w:rPr>
        <w:t xml:space="preserve"> //Дошкольное образование. Газета Изд. дома «Первое сентября</w:t>
      </w:r>
      <w:proofErr w:type="gramStart"/>
      <w:r w:rsidRPr="00FA672A">
        <w:rPr>
          <w:lang w:eastAsia="en-US"/>
        </w:rPr>
        <w:t>».-</w:t>
      </w:r>
      <w:proofErr w:type="gramEnd"/>
      <w:r w:rsidRPr="00FA672A">
        <w:rPr>
          <w:lang w:eastAsia="en-US"/>
        </w:rPr>
        <w:t xml:space="preserve"> 2011.-№5.-(вкладыш)</w:t>
      </w:r>
    </w:p>
    <w:p w14:paraId="1F3EE062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>Рыжкова, Н. Музейная педагогика в детском саду /</w:t>
      </w:r>
      <w:proofErr w:type="spellStart"/>
      <w:r w:rsidRPr="00FA672A">
        <w:rPr>
          <w:lang w:eastAsia="en-US"/>
        </w:rPr>
        <w:t>Н.Рыжкова</w:t>
      </w:r>
      <w:proofErr w:type="spellEnd"/>
      <w:r w:rsidRPr="00FA672A">
        <w:rPr>
          <w:lang w:eastAsia="en-US"/>
        </w:rPr>
        <w:t xml:space="preserve"> //Дошкольное образование. Газета Изд. дома «Первое сентября</w:t>
      </w:r>
      <w:proofErr w:type="gramStart"/>
      <w:r w:rsidRPr="00FA672A">
        <w:rPr>
          <w:lang w:eastAsia="en-US"/>
        </w:rPr>
        <w:t>».-</w:t>
      </w:r>
      <w:proofErr w:type="gramEnd"/>
      <w:r w:rsidRPr="00FA672A">
        <w:rPr>
          <w:lang w:eastAsia="en-US"/>
        </w:rPr>
        <w:t xml:space="preserve"> 2010.-№22.-(вкладыш); №21,№19,№18 (вкладыш)</w:t>
      </w:r>
    </w:p>
    <w:p w14:paraId="4A32DF2D" w14:textId="77777777" w:rsidR="009308F9" w:rsidRPr="00FA672A" w:rsidRDefault="009308F9" w:rsidP="00595662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lang w:eastAsia="en-US"/>
        </w:rPr>
      </w:pPr>
      <w:proofErr w:type="spellStart"/>
      <w:r w:rsidRPr="00FA672A">
        <w:rPr>
          <w:lang w:eastAsia="en-US"/>
        </w:rPr>
        <w:t>Сейненский</w:t>
      </w:r>
      <w:proofErr w:type="spellEnd"/>
      <w:r w:rsidRPr="00FA672A">
        <w:rPr>
          <w:lang w:eastAsia="en-US"/>
        </w:rPr>
        <w:t xml:space="preserve"> А.Е. Музей воспитывает юных. М, Просвещение, 1988.</w:t>
      </w:r>
    </w:p>
    <w:p w14:paraId="1CA89771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Столетов </w:t>
      </w:r>
      <w:proofErr w:type="gramStart"/>
      <w:r w:rsidRPr="00FA672A">
        <w:rPr>
          <w:lang w:eastAsia="en-US"/>
        </w:rPr>
        <w:t>В.Н..</w:t>
      </w:r>
      <w:proofErr w:type="gramEnd"/>
      <w:r w:rsidRPr="00FA672A">
        <w:rPr>
          <w:lang w:eastAsia="en-US"/>
        </w:rPr>
        <w:t xml:space="preserve"> Кашина М.П. Школьные музеи. М, Просвещение, 1977.</w:t>
      </w:r>
    </w:p>
    <w:p w14:paraId="0AC69894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>Формы и методы научно- просветительской работы музеев. Сб. научных трудов. М.,1986.</w:t>
      </w:r>
    </w:p>
    <w:p w14:paraId="7FD82706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Музей и школа: пособие для учителя. /под </w:t>
      </w:r>
      <w:proofErr w:type="spellStart"/>
      <w:r w:rsidRPr="00FA672A">
        <w:rPr>
          <w:lang w:eastAsia="en-US"/>
        </w:rPr>
        <w:t>ред</w:t>
      </w:r>
      <w:proofErr w:type="spellEnd"/>
      <w:r w:rsidRPr="00FA672A">
        <w:rPr>
          <w:lang w:eastAsia="en-US"/>
        </w:rPr>
        <w:t xml:space="preserve"> Т.А. Кудриной/- М., Просвещение, 1985.</w:t>
      </w:r>
    </w:p>
    <w:p w14:paraId="225E1967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Коллекции </w:t>
      </w:r>
      <w:proofErr w:type="spellStart"/>
      <w:r w:rsidRPr="00FA672A">
        <w:rPr>
          <w:lang w:eastAsia="en-US"/>
        </w:rPr>
        <w:t>сургутского</w:t>
      </w:r>
      <w:proofErr w:type="spellEnd"/>
      <w:r w:rsidRPr="00FA672A">
        <w:rPr>
          <w:lang w:eastAsia="en-US"/>
        </w:rPr>
        <w:t xml:space="preserve"> краеведческого музея. Избранное. /под </w:t>
      </w:r>
      <w:proofErr w:type="spellStart"/>
      <w:r w:rsidRPr="00FA672A">
        <w:rPr>
          <w:lang w:eastAsia="en-US"/>
        </w:rPr>
        <w:t>ред</w:t>
      </w:r>
      <w:proofErr w:type="spellEnd"/>
      <w:r w:rsidRPr="00FA672A">
        <w:rPr>
          <w:lang w:eastAsia="en-US"/>
        </w:rPr>
        <w:t xml:space="preserve"> А.В. </w:t>
      </w:r>
      <w:proofErr w:type="spellStart"/>
      <w:r w:rsidRPr="00FA672A">
        <w:rPr>
          <w:lang w:eastAsia="en-US"/>
        </w:rPr>
        <w:t>Шатунова</w:t>
      </w:r>
      <w:proofErr w:type="spellEnd"/>
      <w:r w:rsidRPr="00FA672A">
        <w:rPr>
          <w:lang w:eastAsia="en-US"/>
        </w:rPr>
        <w:t>/</w:t>
      </w:r>
    </w:p>
    <w:p w14:paraId="0F014097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Купеческая усадьба. /под ред. </w:t>
      </w:r>
      <w:proofErr w:type="spellStart"/>
      <w:r w:rsidRPr="00FA672A">
        <w:rPr>
          <w:lang w:eastAsia="en-US"/>
        </w:rPr>
        <w:t>Клабукова</w:t>
      </w:r>
      <w:proofErr w:type="spellEnd"/>
      <w:r w:rsidRPr="00FA672A">
        <w:rPr>
          <w:lang w:eastAsia="en-US"/>
        </w:rPr>
        <w:t xml:space="preserve">, </w:t>
      </w:r>
      <w:proofErr w:type="spellStart"/>
      <w:r w:rsidRPr="00FA672A">
        <w:rPr>
          <w:lang w:eastAsia="en-US"/>
        </w:rPr>
        <w:t>Показаньевой</w:t>
      </w:r>
      <w:proofErr w:type="spellEnd"/>
      <w:r w:rsidRPr="00FA672A">
        <w:rPr>
          <w:lang w:eastAsia="en-US"/>
        </w:rPr>
        <w:t xml:space="preserve"> Н.Н., 10.Сургутская типография, 2005.</w:t>
      </w:r>
    </w:p>
    <w:p w14:paraId="3E178EDD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В юртах </w:t>
      </w:r>
      <w:proofErr w:type="spellStart"/>
      <w:r w:rsidRPr="00FA672A">
        <w:rPr>
          <w:lang w:eastAsia="en-US"/>
        </w:rPr>
        <w:t>сопочиных</w:t>
      </w:r>
      <w:proofErr w:type="spellEnd"/>
      <w:r w:rsidRPr="00FA672A">
        <w:rPr>
          <w:lang w:eastAsia="en-US"/>
        </w:rPr>
        <w:t>. Сургутский краеведческий музей. Сургутская типография, 2007.</w:t>
      </w:r>
    </w:p>
    <w:p w14:paraId="28D07BFE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>Куклы «</w:t>
      </w:r>
      <w:proofErr w:type="spellStart"/>
      <w:r w:rsidRPr="00FA672A">
        <w:rPr>
          <w:lang w:eastAsia="en-US"/>
        </w:rPr>
        <w:t>Нёрым</w:t>
      </w:r>
      <w:proofErr w:type="spellEnd"/>
      <w:r w:rsidRPr="00FA672A">
        <w:rPr>
          <w:lang w:eastAsia="en-US"/>
        </w:rPr>
        <w:t xml:space="preserve"> </w:t>
      </w:r>
      <w:proofErr w:type="spellStart"/>
      <w:r w:rsidRPr="00FA672A">
        <w:rPr>
          <w:lang w:eastAsia="en-US"/>
        </w:rPr>
        <w:t>Ях</w:t>
      </w:r>
      <w:proofErr w:type="spellEnd"/>
      <w:r w:rsidRPr="00FA672A">
        <w:rPr>
          <w:lang w:eastAsia="en-US"/>
        </w:rPr>
        <w:t>». Сургутский краеведческий музей. Сургутская типография, 2007.</w:t>
      </w:r>
    </w:p>
    <w:p w14:paraId="61319298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proofErr w:type="spellStart"/>
      <w:r w:rsidRPr="00FA672A">
        <w:rPr>
          <w:iCs/>
          <w:lang w:eastAsia="en-US"/>
        </w:rPr>
        <w:t>Лихтварк</w:t>
      </w:r>
      <w:proofErr w:type="spellEnd"/>
      <w:r w:rsidRPr="00FA672A">
        <w:rPr>
          <w:i/>
          <w:iCs/>
          <w:lang w:eastAsia="en-US"/>
        </w:rPr>
        <w:t xml:space="preserve"> А. </w:t>
      </w:r>
      <w:r w:rsidRPr="00FA672A">
        <w:rPr>
          <w:lang w:eastAsia="en-US"/>
        </w:rPr>
        <w:t xml:space="preserve">Музеи как образовательные и воспитательные учреждения //Образовательные и воспитательные задачи современного музея // Под ред. </w:t>
      </w:r>
      <w:r w:rsidRPr="00FA672A">
        <w:rPr>
          <w:i/>
          <w:iCs/>
          <w:lang w:eastAsia="en-US"/>
        </w:rPr>
        <w:t>Л.Г.</w:t>
      </w:r>
    </w:p>
    <w:p w14:paraId="45D1AA75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>Пантелеева Л.В. Музей и дети. изд. «Карапуз», М., 2000.</w:t>
      </w:r>
    </w:p>
    <w:p w14:paraId="17853129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Музей. Образование. </w:t>
      </w:r>
      <w:proofErr w:type="gramStart"/>
      <w:r w:rsidRPr="00FA672A">
        <w:rPr>
          <w:lang w:eastAsia="en-US"/>
        </w:rPr>
        <w:t>Культура :</w:t>
      </w:r>
      <w:proofErr w:type="gramEnd"/>
      <w:r w:rsidRPr="00FA672A">
        <w:rPr>
          <w:lang w:eastAsia="en-US"/>
        </w:rPr>
        <w:t xml:space="preserve"> Процессы интеграции : Сб. тр. творческой лаборатории.</w:t>
      </w:r>
    </w:p>
    <w:p w14:paraId="6BBB9F86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lang w:eastAsia="en-US"/>
        </w:rPr>
      </w:pPr>
      <w:r w:rsidRPr="00FA672A">
        <w:rPr>
          <w:lang w:eastAsia="en-US"/>
        </w:rPr>
        <w:t xml:space="preserve">«Музейная педагогика» кафедры музейного дела / Ин-т переподготовки работников искусства, культуры и туризма РФ. – М., 1999. – </w:t>
      </w:r>
      <w:proofErr w:type="spellStart"/>
      <w:r w:rsidRPr="00FA672A">
        <w:rPr>
          <w:lang w:eastAsia="en-US"/>
        </w:rPr>
        <w:t>Вып</w:t>
      </w:r>
      <w:proofErr w:type="spellEnd"/>
      <w:r w:rsidRPr="00FA672A">
        <w:rPr>
          <w:lang w:eastAsia="en-US"/>
        </w:rPr>
        <w:t>. 2.</w:t>
      </w:r>
    </w:p>
    <w:p w14:paraId="17E3C946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proofErr w:type="spellStart"/>
      <w:r w:rsidRPr="00FA672A">
        <w:rPr>
          <w:lang w:eastAsia="en-US"/>
        </w:rPr>
        <w:t>Молодчая</w:t>
      </w:r>
      <w:proofErr w:type="spellEnd"/>
      <w:r w:rsidRPr="00FA672A">
        <w:rPr>
          <w:lang w:eastAsia="en-US"/>
        </w:rPr>
        <w:t xml:space="preserve">, Т.В. Вперёд в прошлое: музейные интерактивные экспозиции в детском саду /Т.В. </w:t>
      </w:r>
      <w:proofErr w:type="spellStart"/>
      <w:r w:rsidRPr="00FA672A">
        <w:rPr>
          <w:lang w:eastAsia="en-US"/>
        </w:rPr>
        <w:t>Молодчая</w:t>
      </w:r>
      <w:proofErr w:type="spellEnd"/>
      <w:r w:rsidRPr="00FA672A">
        <w:rPr>
          <w:lang w:eastAsia="en-US"/>
        </w:rPr>
        <w:t xml:space="preserve"> //Воспитатель </w:t>
      </w:r>
      <w:proofErr w:type="gramStart"/>
      <w:r w:rsidRPr="00FA672A">
        <w:rPr>
          <w:lang w:eastAsia="en-US"/>
        </w:rPr>
        <w:t>ДОУ.-</w:t>
      </w:r>
      <w:proofErr w:type="gramEnd"/>
      <w:r w:rsidRPr="00FA672A">
        <w:rPr>
          <w:lang w:eastAsia="en-US"/>
        </w:rPr>
        <w:t xml:space="preserve"> 2010.-№6.-С.4-9</w:t>
      </w:r>
    </w:p>
    <w:p w14:paraId="18AD43FF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lastRenderedPageBreak/>
        <w:t xml:space="preserve">Турилова, Е.К. Реализация направления «Музейная педагогика» /Е.К. Турилова // Воспитатель </w:t>
      </w:r>
      <w:proofErr w:type="gramStart"/>
      <w:r w:rsidRPr="00FA672A">
        <w:rPr>
          <w:lang w:eastAsia="en-US"/>
        </w:rPr>
        <w:t>ДОУ.-</w:t>
      </w:r>
      <w:proofErr w:type="gramEnd"/>
      <w:r w:rsidRPr="00FA672A">
        <w:rPr>
          <w:lang w:eastAsia="en-US"/>
        </w:rPr>
        <w:t xml:space="preserve"> 2010.-№5.-С.87-89</w:t>
      </w:r>
    </w:p>
    <w:p w14:paraId="4A163EA4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proofErr w:type="spellStart"/>
      <w:r w:rsidRPr="00FA672A">
        <w:rPr>
          <w:lang w:eastAsia="en-US"/>
        </w:rPr>
        <w:t>Мандебура</w:t>
      </w:r>
      <w:proofErr w:type="spellEnd"/>
      <w:r w:rsidRPr="00FA672A">
        <w:rPr>
          <w:lang w:eastAsia="en-US"/>
        </w:rPr>
        <w:t xml:space="preserve">, Е. П. музейно- педагогическая деятельность в системе подготовки учителя начальных классов /Е.П. </w:t>
      </w:r>
      <w:proofErr w:type="spellStart"/>
      <w:r w:rsidRPr="00FA672A">
        <w:rPr>
          <w:lang w:eastAsia="en-US"/>
        </w:rPr>
        <w:t>Мандебура</w:t>
      </w:r>
      <w:proofErr w:type="spellEnd"/>
      <w:r w:rsidRPr="00FA672A">
        <w:rPr>
          <w:lang w:eastAsia="en-US"/>
        </w:rPr>
        <w:t xml:space="preserve"> //Начальная </w:t>
      </w:r>
      <w:proofErr w:type="gramStart"/>
      <w:r w:rsidRPr="00FA672A">
        <w:rPr>
          <w:lang w:eastAsia="en-US"/>
        </w:rPr>
        <w:t>школа.-</w:t>
      </w:r>
      <w:proofErr w:type="gramEnd"/>
      <w:r w:rsidRPr="00FA672A">
        <w:rPr>
          <w:lang w:eastAsia="en-US"/>
        </w:rPr>
        <w:t xml:space="preserve"> 2010.-№3.-С.104-107</w:t>
      </w:r>
    </w:p>
    <w:p w14:paraId="526DEB79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 xml:space="preserve">Якубенко, Л.Т. Внедрение музейной педагогики в ДОУ /Л.Т. Якубенко //Управление </w:t>
      </w:r>
      <w:proofErr w:type="gramStart"/>
      <w:r w:rsidRPr="00FA672A">
        <w:rPr>
          <w:lang w:eastAsia="en-US"/>
        </w:rPr>
        <w:t>ДОУ.-</w:t>
      </w:r>
      <w:proofErr w:type="gramEnd"/>
      <w:r w:rsidRPr="00FA672A">
        <w:rPr>
          <w:lang w:eastAsia="en-US"/>
        </w:rPr>
        <w:t>2009.-№7.-С.88-94</w:t>
      </w:r>
    </w:p>
    <w:p w14:paraId="5DEF6F40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 xml:space="preserve">Долгих, Е. Проект «Музейная педагогика» пространство гражданского становления /Е. Долгих //Директор </w:t>
      </w:r>
      <w:proofErr w:type="gramStart"/>
      <w:r w:rsidRPr="00FA672A">
        <w:rPr>
          <w:lang w:eastAsia="en-US"/>
        </w:rPr>
        <w:t>школы.-</w:t>
      </w:r>
      <w:proofErr w:type="gramEnd"/>
      <w:r w:rsidRPr="00FA672A">
        <w:rPr>
          <w:lang w:eastAsia="en-US"/>
        </w:rPr>
        <w:t xml:space="preserve"> 2008.-№2.-С.82-84</w:t>
      </w:r>
    </w:p>
    <w:p w14:paraId="458BD27A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proofErr w:type="spellStart"/>
      <w:r w:rsidRPr="00FA672A">
        <w:rPr>
          <w:lang w:eastAsia="en-US"/>
        </w:rPr>
        <w:t>Гогиберидзе</w:t>
      </w:r>
      <w:proofErr w:type="spellEnd"/>
      <w:r w:rsidRPr="00FA672A">
        <w:rPr>
          <w:lang w:eastAsia="en-US"/>
        </w:rPr>
        <w:t xml:space="preserve">, Г. М. Формирование музейной педагогики / Г. М. </w:t>
      </w:r>
      <w:proofErr w:type="spellStart"/>
      <w:r w:rsidRPr="00FA672A">
        <w:rPr>
          <w:lang w:eastAsia="en-US"/>
        </w:rPr>
        <w:t>Гогиберидзе</w:t>
      </w:r>
      <w:proofErr w:type="spellEnd"/>
      <w:r w:rsidRPr="00FA672A">
        <w:rPr>
          <w:lang w:eastAsia="en-US"/>
        </w:rPr>
        <w:t xml:space="preserve">, М. Г. </w:t>
      </w:r>
      <w:proofErr w:type="spellStart"/>
      <w:proofErr w:type="gramStart"/>
      <w:r w:rsidRPr="00FA672A">
        <w:rPr>
          <w:lang w:eastAsia="en-US"/>
        </w:rPr>
        <w:t>Чесняк</w:t>
      </w:r>
      <w:proofErr w:type="spellEnd"/>
      <w:r w:rsidRPr="00FA672A">
        <w:rPr>
          <w:lang w:eastAsia="en-US"/>
        </w:rPr>
        <w:t>  /</w:t>
      </w:r>
      <w:proofErr w:type="gramEnd"/>
      <w:r w:rsidRPr="00FA672A">
        <w:rPr>
          <w:lang w:eastAsia="en-US"/>
        </w:rPr>
        <w:t>/ Преподавание истории в школе. - 2007. - № 8. - С. 3-11.Морозова, И. А. Музейная педагогика в сети / И. А. Морозова // Преподавание истории в школе. - 2007. - № 8. - С. 22-24</w:t>
      </w:r>
    </w:p>
    <w:p w14:paraId="20165F33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>Лукашева, Т. Я.</w:t>
      </w:r>
      <w:r w:rsidRPr="00FA672A">
        <w:rPr>
          <w:rStyle w:val="apple-converted-space"/>
          <w:b/>
          <w:bCs/>
          <w:bdr w:val="none" w:sz="0" w:space="0" w:color="auto" w:frame="1"/>
          <w:lang w:eastAsia="en-US"/>
        </w:rPr>
        <w:t> </w:t>
      </w:r>
      <w:r w:rsidRPr="00FA672A">
        <w:rPr>
          <w:lang w:eastAsia="en-US"/>
        </w:rPr>
        <w:t>Музейная педагогика - средство формирования духовных ценностей учащихся / Т. Я. Лукашева // Начальная школа. - 2007. - № 9. - С. 29-13.</w:t>
      </w:r>
    </w:p>
    <w:p w14:paraId="154EE8F1" w14:textId="77777777" w:rsidR="009308F9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textAlignment w:val="baseline"/>
        <w:rPr>
          <w:lang w:eastAsia="en-US"/>
        </w:rPr>
      </w:pPr>
      <w:r w:rsidRPr="00FA672A">
        <w:rPr>
          <w:lang w:eastAsia="en-US"/>
        </w:rPr>
        <w:t>Сечин, А. Г. Российский центр музейной педагогики и детского творчества / А. Г. Сечин // Преподавание истории в школе. - 2007. - № 8. - С. 6-14.</w:t>
      </w:r>
    </w:p>
    <w:p w14:paraId="0F4B2EFC" w14:textId="77777777" w:rsidR="0043551F" w:rsidRPr="00FA672A" w:rsidRDefault="009308F9" w:rsidP="00595662">
      <w:pPr>
        <w:pStyle w:val="a3"/>
        <w:numPr>
          <w:ilvl w:val="0"/>
          <w:numId w:val="20"/>
        </w:numPr>
        <w:spacing w:line="360" w:lineRule="auto"/>
        <w:ind w:left="0" w:firstLine="709"/>
        <w:contextualSpacing w:val="0"/>
        <w:jc w:val="both"/>
        <w:rPr>
          <w:rStyle w:val="FontStyle43"/>
          <w:b/>
          <w:sz w:val="24"/>
          <w:szCs w:val="24"/>
        </w:rPr>
      </w:pPr>
      <w:r w:rsidRPr="00FA672A">
        <w:rPr>
          <w:lang w:eastAsia="en-US"/>
        </w:rPr>
        <w:t xml:space="preserve"> Скобликова, Т. Музейные технологии приобщения к национальной культуре / Т. Скобликова // Искусство в школе. - 2007. - № 2. - С. 30-31</w:t>
      </w:r>
    </w:p>
    <w:p w14:paraId="52562D52" w14:textId="77777777" w:rsidR="00D02C7B" w:rsidRPr="00FA672A" w:rsidRDefault="00D02C7B" w:rsidP="00595662">
      <w:pPr>
        <w:spacing w:line="360" w:lineRule="auto"/>
        <w:ind w:firstLine="709"/>
        <w:rPr>
          <w:rStyle w:val="FontStyle43"/>
          <w:b/>
          <w:sz w:val="24"/>
          <w:szCs w:val="24"/>
        </w:rPr>
      </w:pPr>
      <w:r w:rsidRPr="00FA672A">
        <w:rPr>
          <w:rStyle w:val="FontStyle43"/>
          <w:b/>
          <w:sz w:val="24"/>
          <w:szCs w:val="24"/>
        </w:rPr>
        <w:br w:type="page"/>
      </w:r>
    </w:p>
    <w:p w14:paraId="4F159055" w14:textId="77777777" w:rsidR="0043551F" w:rsidRPr="00FA672A" w:rsidRDefault="0043551F" w:rsidP="00A2040A">
      <w:pPr>
        <w:spacing w:line="360" w:lineRule="auto"/>
        <w:jc w:val="center"/>
        <w:rPr>
          <w:rStyle w:val="FontStyle43"/>
          <w:b/>
          <w:sz w:val="24"/>
          <w:szCs w:val="24"/>
        </w:rPr>
      </w:pPr>
      <w:r w:rsidRPr="00FA672A">
        <w:rPr>
          <w:rStyle w:val="FontStyle43"/>
          <w:b/>
          <w:sz w:val="24"/>
          <w:szCs w:val="24"/>
        </w:rPr>
        <w:lastRenderedPageBreak/>
        <w:t>Лист корректировки рабочей программы</w:t>
      </w:r>
    </w:p>
    <w:p w14:paraId="094EFC27" w14:textId="77777777" w:rsidR="0043551F" w:rsidRPr="00FA672A" w:rsidRDefault="0043551F" w:rsidP="00A2040A">
      <w:pPr>
        <w:spacing w:line="360" w:lineRule="auto"/>
        <w:jc w:val="center"/>
        <w:rPr>
          <w:rStyle w:val="FontStyle43"/>
          <w:b/>
          <w:sz w:val="24"/>
          <w:szCs w:val="24"/>
        </w:rPr>
      </w:pP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807"/>
        <w:gridCol w:w="1706"/>
        <w:gridCol w:w="2281"/>
        <w:gridCol w:w="1561"/>
      </w:tblGrid>
      <w:tr w:rsidR="0043551F" w:rsidRPr="00FA672A" w14:paraId="2EC3BC64" w14:textId="77777777" w:rsidTr="0043551F">
        <w:tc>
          <w:tcPr>
            <w:tcW w:w="568" w:type="pct"/>
            <w:shd w:val="clear" w:color="auto" w:fill="auto"/>
          </w:tcPr>
          <w:p w14:paraId="362C0D88" w14:textId="77777777" w:rsidR="0043551F" w:rsidRPr="00FA672A" w:rsidRDefault="0043551F" w:rsidP="00A2040A">
            <w:pPr>
              <w:spacing w:line="360" w:lineRule="auto"/>
              <w:jc w:val="center"/>
            </w:pPr>
            <w:r w:rsidRPr="00FA672A">
              <w:t>№ урока</w:t>
            </w:r>
          </w:p>
        </w:tc>
        <w:tc>
          <w:tcPr>
            <w:tcW w:w="1489" w:type="pct"/>
            <w:shd w:val="clear" w:color="auto" w:fill="auto"/>
          </w:tcPr>
          <w:p w14:paraId="530FD812" w14:textId="77777777" w:rsidR="0043551F" w:rsidRPr="00FA672A" w:rsidRDefault="0043551F" w:rsidP="00A2040A">
            <w:pPr>
              <w:spacing w:line="360" w:lineRule="auto"/>
              <w:jc w:val="center"/>
            </w:pPr>
            <w:r w:rsidRPr="00FA672A">
              <w:t>Название темы</w:t>
            </w:r>
          </w:p>
        </w:tc>
        <w:tc>
          <w:tcPr>
            <w:tcW w:w="905" w:type="pct"/>
            <w:shd w:val="clear" w:color="auto" w:fill="auto"/>
          </w:tcPr>
          <w:p w14:paraId="21E11730" w14:textId="77777777" w:rsidR="0043551F" w:rsidRPr="00FA672A" w:rsidRDefault="0043551F" w:rsidP="00A2040A">
            <w:pPr>
              <w:spacing w:line="360" w:lineRule="auto"/>
              <w:jc w:val="center"/>
            </w:pPr>
            <w:r w:rsidRPr="00FA672A">
              <w:t>Дата проведения по плану</w:t>
            </w:r>
          </w:p>
        </w:tc>
        <w:tc>
          <w:tcPr>
            <w:tcW w:w="1210" w:type="pct"/>
            <w:shd w:val="clear" w:color="auto" w:fill="auto"/>
          </w:tcPr>
          <w:p w14:paraId="53434E73" w14:textId="77777777" w:rsidR="0043551F" w:rsidRPr="00FA672A" w:rsidRDefault="0043551F" w:rsidP="00A2040A">
            <w:pPr>
              <w:spacing w:line="360" w:lineRule="auto"/>
              <w:jc w:val="center"/>
            </w:pPr>
            <w:r w:rsidRPr="00FA672A">
              <w:t>Корректирующие мероприятия</w:t>
            </w:r>
          </w:p>
        </w:tc>
        <w:tc>
          <w:tcPr>
            <w:tcW w:w="828" w:type="pct"/>
            <w:shd w:val="clear" w:color="auto" w:fill="auto"/>
          </w:tcPr>
          <w:p w14:paraId="58256C97" w14:textId="77777777" w:rsidR="0043551F" w:rsidRPr="00FA672A" w:rsidRDefault="0043551F" w:rsidP="00A2040A">
            <w:pPr>
              <w:spacing w:line="360" w:lineRule="auto"/>
              <w:jc w:val="center"/>
            </w:pPr>
            <w:r w:rsidRPr="00FA672A">
              <w:t>Дата проведения по факту</w:t>
            </w:r>
          </w:p>
        </w:tc>
      </w:tr>
      <w:tr w:rsidR="0043551F" w:rsidRPr="00FA672A" w14:paraId="0E038B5F" w14:textId="77777777" w:rsidTr="0043551F">
        <w:tc>
          <w:tcPr>
            <w:tcW w:w="568" w:type="pct"/>
            <w:shd w:val="clear" w:color="auto" w:fill="auto"/>
          </w:tcPr>
          <w:p w14:paraId="261F128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1115D85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0E18AC7E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639E040F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400EACAF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7263A141" w14:textId="77777777" w:rsidTr="0043551F">
        <w:tc>
          <w:tcPr>
            <w:tcW w:w="568" w:type="pct"/>
            <w:shd w:val="clear" w:color="auto" w:fill="auto"/>
          </w:tcPr>
          <w:p w14:paraId="39066E2A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46BD130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5E8EEDB8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2C429C50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1273753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5DA8955E" w14:textId="77777777" w:rsidTr="0043551F">
        <w:tc>
          <w:tcPr>
            <w:tcW w:w="568" w:type="pct"/>
            <w:shd w:val="clear" w:color="auto" w:fill="auto"/>
          </w:tcPr>
          <w:p w14:paraId="732E2D40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4D8AED28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65B8E99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01E5A8A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62832ED5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7768C2E5" w14:textId="77777777" w:rsidTr="0043551F">
        <w:tc>
          <w:tcPr>
            <w:tcW w:w="568" w:type="pct"/>
            <w:shd w:val="clear" w:color="auto" w:fill="auto"/>
          </w:tcPr>
          <w:p w14:paraId="27772EE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224E77F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375DB6E5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213E397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6B2EA47A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4329D6C8" w14:textId="77777777" w:rsidTr="0043551F">
        <w:tc>
          <w:tcPr>
            <w:tcW w:w="568" w:type="pct"/>
            <w:shd w:val="clear" w:color="auto" w:fill="auto"/>
          </w:tcPr>
          <w:p w14:paraId="0909BEA9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55E4096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284A5EA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481D43FE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25C64AA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119520F8" w14:textId="77777777" w:rsidTr="0043551F">
        <w:tc>
          <w:tcPr>
            <w:tcW w:w="568" w:type="pct"/>
            <w:shd w:val="clear" w:color="auto" w:fill="auto"/>
          </w:tcPr>
          <w:p w14:paraId="37219DC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1FADF2E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6F4CFA3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7728B9F8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707347C4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32105BD9" w14:textId="77777777" w:rsidTr="0043551F">
        <w:tc>
          <w:tcPr>
            <w:tcW w:w="568" w:type="pct"/>
            <w:shd w:val="clear" w:color="auto" w:fill="auto"/>
          </w:tcPr>
          <w:p w14:paraId="211E79D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2934622E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59A73FF9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004E155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4E94807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3791E585" w14:textId="77777777" w:rsidTr="0043551F">
        <w:tc>
          <w:tcPr>
            <w:tcW w:w="568" w:type="pct"/>
            <w:shd w:val="clear" w:color="auto" w:fill="auto"/>
          </w:tcPr>
          <w:p w14:paraId="38A0722B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7E48A965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4497765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01A48C34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20A3662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1F4CB0AB" w14:textId="77777777" w:rsidTr="0043551F">
        <w:tc>
          <w:tcPr>
            <w:tcW w:w="568" w:type="pct"/>
            <w:shd w:val="clear" w:color="auto" w:fill="auto"/>
          </w:tcPr>
          <w:p w14:paraId="731EE30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02F7DB6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79A80AA7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3EAD9085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238E25CB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773170B0" w14:textId="77777777" w:rsidTr="0043551F">
        <w:tc>
          <w:tcPr>
            <w:tcW w:w="568" w:type="pct"/>
            <w:shd w:val="clear" w:color="auto" w:fill="auto"/>
          </w:tcPr>
          <w:p w14:paraId="5C225461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2C0BF949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62673C8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2D894302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05DC8044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43551F" w:rsidRPr="00FA672A" w14:paraId="761B620C" w14:textId="77777777" w:rsidTr="0043551F">
        <w:tc>
          <w:tcPr>
            <w:tcW w:w="568" w:type="pct"/>
            <w:shd w:val="clear" w:color="auto" w:fill="auto"/>
          </w:tcPr>
          <w:p w14:paraId="3EBD14C9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76D33ECE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211D523C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7CE882C3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7EED712A" w14:textId="77777777" w:rsidR="0043551F" w:rsidRPr="00FA672A" w:rsidRDefault="0043551F" w:rsidP="00A2040A">
            <w:pPr>
              <w:spacing w:line="360" w:lineRule="auto"/>
              <w:jc w:val="center"/>
            </w:pPr>
          </w:p>
        </w:tc>
      </w:tr>
      <w:tr w:rsidR="003B350D" w:rsidRPr="00FA672A" w14:paraId="4313B9D1" w14:textId="77777777" w:rsidTr="0043551F">
        <w:tc>
          <w:tcPr>
            <w:tcW w:w="568" w:type="pct"/>
            <w:shd w:val="clear" w:color="auto" w:fill="auto"/>
          </w:tcPr>
          <w:p w14:paraId="138D681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32DDF179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078589A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28FD6A5C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1CE61DD8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13C109AB" w14:textId="77777777" w:rsidTr="0043551F">
        <w:tc>
          <w:tcPr>
            <w:tcW w:w="568" w:type="pct"/>
            <w:shd w:val="clear" w:color="auto" w:fill="auto"/>
          </w:tcPr>
          <w:p w14:paraId="66CC524D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477E49D6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52E365DE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78C7C84B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235BCC8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16DA5DF6" w14:textId="77777777" w:rsidTr="0043551F">
        <w:tc>
          <w:tcPr>
            <w:tcW w:w="568" w:type="pct"/>
            <w:shd w:val="clear" w:color="auto" w:fill="auto"/>
          </w:tcPr>
          <w:p w14:paraId="6F9C9D51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664C0F1B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0EEC6131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1D595B3C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080DDCC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05AB3BEE" w14:textId="77777777" w:rsidTr="0043551F">
        <w:tc>
          <w:tcPr>
            <w:tcW w:w="568" w:type="pct"/>
            <w:shd w:val="clear" w:color="auto" w:fill="auto"/>
          </w:tcPr>
          <w:p w14:paraId="52536049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63A1BA04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4E6A221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58A9AE41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008EE9C8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4B6FBB84" w14:textId="77777777" w:rsidTr="0043551F">
        <w:tc>
          <w:tcPr>
            <w:tcW w:w="568" w:type="pct"/>
            <w:shd w:val="clear" w:color="auto" w:fill="auto"/>
          </w:tcPr>
          <w:p w14:paraId="1526DBA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0EC45703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1D4AC60C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589C699F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038CCBB6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16D8D51E" w14:textId="77777777" w:rsidTr="0043551F">
        <w:tc>
          <w:tcPr>
            <w:tcW w:w="568" w:type="pct"/>
            <w:shd w:val="clear" w:color="auto" w:fill="auto"/>
          </w:tcPr>
          <w:p w14:paraId="18798BDA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09F6D5F5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5D7ACE7A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4B4FFA2F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563DAB13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  <w:tr w:rsidR="003B350D" w:rsidRPr="00FA672A" w14:paraId="020C14A5" w14:textId="77777777" w:rsidTr="0043551F">
        <w:tc>
          <w:tcPr>
            <w:tcW w:w="568" w:type="pct"/>
            <w:shd w:val="clear" w:color="auto" w:fill="auto"/>
          </w:tcPr>
          <w:p w14:paraId="177491E1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489" w:type="pct"/>
            <w:shd w:val="clear" w:color="auto" w:fill="auto"/>
          </w:tcPr>
          <w:p w14:paraId="6E0D1E22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905" w:type="pct"/>
            <w:shd w:val="clear" w:color="auto" w:fill="auto"/>
          </w:tcPr>
          <w:p w14:paraId="0849DD7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1210" w:type="pct"/>
            <w:shd w:val="clear" w:color="auto" w:fill="auto"/>
          </w:tcPr>
          <w:p w14:paraId="14C0D87F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  <w:tc>
          <w:tcPr>
            <w:tcW w:w="828" w:type="pct"/>
            <w:shd w:val="clear" w:color="auto" w:fill="auto"/>
          </w:tcPr>
          <w:p w14:paraId="453E4C90" w14:textId="77777777" w:rsidR="003B350D" w:rsidRPr="00FA672A" w:rsidRDefault="003B350D" w:rsidP="00A2040A">
            <w:pPr>
              <w:spacing w:line="360" w:lineRule="auto"/>
              <w:jc w:val="center"/>
            </w:pPr>
          </w:p>
        </w:tc>
      </w:tr>
    </w:tbl>
    <w:p w14:paraId="2480B9BC" w14:textId="77777777" w:rsidR="0043551F" w:rsidRPr="00FA672A" w:rsidRDefault="0043551F" w:rsidP="00A2040A">
      <w:pPr>
        <w:spacing w:line="360" w:lineRule="auto"/>
      </w:pPr>
    </w:p>
    <w:p w14:paraId="79623930" w14:textId="77777777" w:rsidR="0043551F" w:rsidRPr="00FA672A" w:rsidRDefault="0043551F" w:rsidP="00A2040A">
      <w:pPr>
        <w:spacing w:line="360" w:lineRule="auto"/>
      </w:pPr>
    </w:p>
    <w:p w14:paraId="4838D9C1" w14:textId="77777777" w:rsidR="0043551F" w:rsidRPr="00FA672A" w:rsidRDefault="0043551F" w:rsidP="00A2040A">
      <w:pPr>
        <w:spacing w:line="360" w:lineRule="auto"/>
      </w:pPr>
    </w:p>
    <w:p w14:paraId="48068992" w14:textId="77777777" w:rsidR="00AA14B0" w:rsidRPr="00FA672A" w:rsidRDefault="00AA14B0" w:rsidP="00A2040A">
      <w:pPr>
        <w:spacing w:line="360" w:lineRule="auto"/>
      </w:pPr>
    </w:p>
    <w:sectPr w:rsidR="00AA14B0" w:rsidRPr="00FA672A" w:rsidSect="00761097">
      <w:footerReference w:type="default" r:id="rId8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D3E4" w14:textId="77777777" w:rsidR="000D45EE" w:rsidRDefault="000D45EE" w:rsidP="00761097">
      <w:r>
        <w:separator/>
      </w:r>
    </w:p>
  </w:endnote>
  <w:endnote w:type="continuationSeparator" w:id="0">
    <w:p w14:paraId="263FE5DE" w14:textId="77777777" w:rsidR="000D45EE" w:rsidRDefault="000D45EE" w:rsidP="007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903324"/>
      <w:docPartObj>
        <w:docPartGallery w:val="Page Numbers (Bottom of Page)"/>
        <w:docPartUnique/>
      </w:docPartObj>
    </w:sdtPr>
    <w:sdtEndPr/>
    <w:sdtContent>
      <w:p w14:paraId="79A38F85" w14:textId="77777777" w:rsidR="00875BBC" w:rsidRDefault="00875B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FE">
          <w:rPr>
            <w:noProof/>
          </w:rPr>
          <w:t>21</w:t>
        </w:r>
        <w:r>
          <w:fldChar w:fldCharType="end"/>
        </w:r>
      </w:p>
    </w:sdtContent>
  </w:sdt>
  <w:p w14:paraId="12C5CB7E" w14:textId="77777777" w:rsidR="00875BBC" w:rsidRDefault="00875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377C" w14:textId="77777777" w:rsidR="000D45EE" w:rsidRDefault="000D45EE" w:rsidP="00761097">
      <w:r>
        <w:separator/>
      </w:r>
    </w:p>
  </w:footnote>
  <w:footnote w:type="continuationSeparator" w:id="0">
    <w:p w14:paraId="4F12034D" w14:textId="77777777" w:rsidR="000D45EE" w:rsidRDefault="000D45EE" w:rsidP="0076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DB"/>
    <w:multiLevelType w:val="hybridMultilevel"/>
    <w:tmpl w:val="E84A1142"/>
    <w:lvl w:ilvl="0" w:tplc="8A60F00A">
      <w:start w:val="1"/>
      <w:numFmt w:val="bullet"/>
      <w:lvlText w:val="-"/>
      <w:lvlJc w:val="left"/>
    </w:lvl>
    <w:lvl w:ilvl="1" w:tplc="41721F56">
      <w:numFmt w:val="decimal"/>
      <w:lvlText w:val=""/>
      <w:lvlJc w:val="left"/>
    </w:lvl>
    <w:lvl w:ilvl="2" w:tplc="6974F772">
      <w:numFmt w:val="decimal"/>
      <w:lvlText w:val=""/>
      <w:lvlJc w:val="left"/>
    </w:lvl>
    <w:lvl w:ilvl="3" w:tplc="766457DA">
      <w:numFmt w:val="decimal"/>
      <w:lvlText w:val=""/>
      <w:lvlJc w:val="left"/>
    </w:lvl>
    <w:lvl w:ilvl="4" w:tplc="BFB62F8C">
      <w:numFmt w:val="decimal"/>
      <w:lvlText w:val=""/>
      <w:lvlJc w:val="left"/>
    </w:lvl>
    <w:lvl w:ilvl="5" w:tplc="82A6B1BC">
      <w:numFmt w:val="decimal"/>
      <w:lvlText w:val=""/>
      <w:lvlJc w:val="left"/>
    </w:lvl>
    <w:lvl w:ilvl="6" w:tplc="1BB8A950">
      <w:numFmt w:val="decimal"/>
      <w:lvlText w:val=""/>
      <w:lvlJc w:val="left"/>
    </w:lvl>
    <w:lvl w:ilvl="7" w:tplc="0542130E">
      <w:numFmt w:val="decimal"/>
      <w:lvlText w:val=""/>
      <w:lvlJc w:val="left"/>
    </w:lvl>
    <w:lvl w:ilvl="8" w:tplc="72C8FEEA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5F128C2A"/>
    <w:lvl w:ilvl="0" w:tplc="AA18F5F0">
      <w:start w:val="1"/>
      <w:numFmt w:val="bullet"/>
      <w:lvlText w:val="-"/>
      <w:lvlJc w:val="left"/>
    </w:lvl>
    <w:lvl w:ilvl="1" w:tplc="7A0462E8">
      <w:numFmt w:val="decimal"/>
      <w:lvlText w:val=""/>
      <w:lvlJc w:val="left"/>
    </w:lvl>
    <w:lvl w:ilvl="2" w:tplc="F01AC630">
      <w:numFmt w:val="decimal"/>
      <w:lvlText w:val=""/>
      <w:lvlJc w:val="left"/>
    </w:lvl>
    <w:lvl w:ilvl="3" w:tplc="B8CC0FE4">
      <w:numFmt w:val="decimal"/>
      <w:lvlText w:val=""/>
      <w:lvlJc w:val="left"/>
    </w:lvl>
    <w:lvl w:ilvl="4" w:tplc="006ECF7E">
      <w:numFmt w:val="decimal"/>
      <w:lvlText w:val=""/>
      <w:lvlJc w:val="left"/>
    </w:lvl>
    <w:lvl w:ilvl="5" w:tplc="CBDC6102">
      <w:numFmt w:val="decimal"/>
      <w:lvlText w:val=""/>
      <w:lvlJc w:val="left"/>
    </w:lvl>
    <w:lvl w:ilvl="6" w:tplc="EFF088C4">
      <w:numFmt w:val="decimal"/>
      <w:lvlText w:val=""/>
      <w:lvlJc w:val="left"/>
    </w:lvl>
    <w:lvl w:ilvl="7" w:tplc="65E8F608">
      <w:numFmt w:val="decimal"/>
      <w:lvlText w:val=""/>
      <w:lvlJc w:val="left"/>
    </w:lvl>
    <w:lvl w:ilvl="8" w:tplc="4064A224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FED2515A"/>
    <w:lvl w:ilvl="0" w:tplc="384C13C0">
      <w:start w:val="1"/>
      <w:numFmt w:val="bullet"/>
      <w:lvlText w:val="-"/>
      <w:lvlJc w:val="left"/>
    </w:lvl>
    <w:lvl w:ilvl="1" w:tplc="12DCDE16">
      <w:numFmt w:val="decimal"/>
      <w:lvlText w:val=""/>
      <w:lvlJc w:val="left"/>
    </w:lvl>
    <w:lvl w:ilvl="2" w:tplc="AF84FBDA">
      <w:numFmt w:val="decimal"/>
      <w:lvlText w:val=""/>
      <w:lvlJc w:val="left"/>
    </w:lvl>
    <w:lvl w:ilvl="3" w:tplc="9AFC1C84">
      <w:numFmt w:val="decimal"/>
      <w:lvlText w:val=""/>
      <w:lvlJc w:val="left"/>
    </w:lvl>
    <w:lvl w:ilvl="4" w:tplc="6524A6EC">
      <w:numFmt w:val="decimal"/>
      <w:lvlText w:val=""/>
      <w:lvlJc w:val="left"/>
    </w:lvl>
    <w:lvl w:ilvl="5" w:tplc="5472EA4A">
      <w:numFmt w:val="decimal"/>
      <w:lvlText w:val=""/>
      <w:lvlJc w:val="left"/>
    </w:lvl>
    <w:lvl w:ilvl="6" w:tplc="9E524CDA">
      <w:numFmt w:val="decimal"/>
      <w:lvlText w:val=""/>
      <w:lvlJc w:val="left"/>
    </w:lvl>
    <w:lvl w:ilvl="7" w:tplc="C56417B8">
      <w:numFmt w:val="decimal"/>
      <w:lvlText w:val=""/>
      <w:lvlJc w:val="left"/>
    </w:lvl>
    <w:lvl w:ilvl="8" w:tplc="65AE504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CF6627AC"/>
    <w:lvl w:ilvl="0" w:tplc="5C906652">
      <w:start w:val="1"/>
      <w:numFmt w:val="bullet"/>
      <w:lvlText w:val="В"/>
      <w:lvlJc w:val="left"/>
    </w:lvl>
    <w:lvl w:ilvl="1" w:tplc="F272C8FE">
      <w:numFmt w:val="decimal"/>
      <w:lvlText w:val=""/>
      <w:lvlJc w:val="left"/>
    </w:lvl>
    <w:lvl w:ilvl="2" w:tplc="622EDCAE">
      <w:numFmt w:val="decimal"/>
      <w:lvlText w:val=""/>
      <w:lvlJc w:val="left"/>
    </w:lvl>
    <w:lvl w:ilvl="3" w:tplc="98128176">
      <w:numFmt w:val="decimal"/>
      <w:lvlText w:val=""/>
      <w:lvlJc w:val="left"/>
    </w:lvl>
    <w:lvl w:ilvl="4" w:tplc="055A8A7A">
      <w:numFmt w:val="decimal"/>
      <w:lvlText w:val=""/>
      <w:lvlJc w:val="left"/>
    </w:lvl>
    <w:lvl w:ilvl="5" w:tplc="D096CAEE">
      <w:numFmt w:val="decimal"/>
      <w:lvlText w:val=""/>
      <w:lvlJc w:val="left"/>
    </w:lvl>
    <w:lvl w:ilvl="6" w:tplc="B226F3FC">
      <w:numFmt w:val="decimal"/>
      <w:lvlText w:val=""/>
      <w:lvlJc w:val="left"/>
    </w:lvl>
    <w:lvl w:ilvl="7" w:tplc="B4E65CA6">
      <w:numFmt w:val="decimal"/>
      <w:lvlText w:val=""/>
      <w:lvlJc w:val="left"/>
    </w:lvl>
    <w:lvl w:ilvl="8" w:tplc="9E78DCEC">
      <w:numFmt w:val="decimal"/>
      <w:lvlText w:val=""/>
      <w:lvlJc w:val="left"/>
    </w:lvl>
  </w:abstractNum>
  <w:abstractNum w:abstractNumId="4" w15:restartNumberingAfterBreak="0">
    <w:nsid w:val="00794557"/>
    <w:multiLevelType w:val="multilevel"/>
    <w:tmpl w:val="AF0A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C605C3"/>
    <w:multiLevelType w:val="hybridMultilevel"/>
    <w:tmpl w:val="6658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591"/>
    <w:multiLevelType w:val="hybridMultilevel"/>
    <w:tmpl w:val="58C4B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E51E2"/>
    <w:multiLevelType w:val="hybridMultilevel"/>
    <w:tmpl w:val="2640C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12DD"/>
    <w:multiLevelType w:val="hybridMultilevel"/>
    <w:tmpl w:val="F0B6171E"/>
    <w:lvl w:ilvl="0" w:tplc="1F1033B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71496"/>
    <w:multiLevelType w:val="hybridMultilevel"/>
    <w:tmpl w:val="CDD286DA"/>
    <w:lvl w:ilvl="0" w:tplc="AA18F5F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87882"/>
    <w:multiLevelType w:val="hybridMultilevel"/>
    <w:tmpl w:val="AD901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4602B"/>
    <w:multiLevelType w:val="hybridMultilevel"/>
    <w:tmpl w:val="24F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D69D8"/>
    <w:multiLevelType w:val="hybridMultilevel"/>
    <w:tmpl w:val="A03C9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51562"/>
    <w:multiLevelType w:val="hybridMultilevel"/>
    <w:tmpl w:val="27B0E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3B24"/>
    <w:multiLevelType w:val="hybridMultilevel"/>
    <w:tmpl w:val="3C7CC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FA4"/>
    <w:multiLevelType w:val="hybridMultilevel"/>
    <w:tmpl w:val="25988D2E"/>
    <w:lvl w:ilvl="0" w:tplc="72860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47B4D"/>
    <w:multiLevelType w:val="multilevel"/>
    <w:tmpl w:val="079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E2E09"/>
    <w:multiLevelType w:val="hybridMultilevel"/>
    <w:tmpl w:val="72D8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66C68"/>
    <w:multiLevelType w:val="hybridMultilevel"/>
    <w:tmpl w:val="282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1676"/>
    <w:multiLevelType w:val="hybridMultilevel"/>
    <w:tmpl w:val="08EC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90F54"/>
    <w:multiLevelType w:val="multilevel"/>
    <w:tmpl w:val="792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0179C"/>
    <w:multiLevelType w:val="hybridMultilevel"/>
    <w:tmpl w:val="3D680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520A4"/>
    <w:multiLevelType w:val="hybridMultilevel"/>
    <w:tmpl w:val="D2E2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3371E"/>
    <w:multiLevelType w:val="hybridMultilevel"/>
    <w:tmpl w:val="963E6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E65A73"/>
    <w:multiLevelType w:val="hybridMultilevel"/>
    <w:tmpl w:val="5852DD16"/>
    <w:lvl w:ilvl="0" w:tplc="AA18F5F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02C4"/>
    <w:multiLevelType w:val="hybridMultilevel"/>
    <w:tmpl w:val="920EB75C"/>
    <w:lvl w:ilvl="0" w:tplc="AA18F5F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43732"/>
    <w:multiLevelType w:val="hybridMultilevel"/>
    <w:tmpl w:val="044C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F1F11"/>
    <w:multiLevelType w:val="multilevel"/>
    <w:tmpl w:val="F1DC3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690603"/>
    <w:multiLevelType w:val="hybridMultilevel"/>
    <w:tmpl w:val="A1721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4C1D"/>
    <w:multiLevelType w:val="hybridMultilevel"/>
    <w:tmpl w:val="6AEA2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A457D"/>
    <w:multiLevelType w:val="hybridMultilevel"/>
    <w:tmpl w:val="FB4A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7070B"/>
    <w:multiLevelType w:val="hybridMultilevel"/>
    <w:tmpl w:val="DC02B77C"/>
    <w:lvl w:ilvl="0" w:tplc="AA18F5F0">
      <w:start w:val="1"/>
      <w:numFmt w:val="bullet"/>
      <w:lvlText w:val="-"/>
      <w:lvlJc w:val="left"/>
    </w:lvl>
    <w:lvl w:ilvl="1" w:tplc="41721F56">
      <w:numFmt w:val="decimal"/>
      <w:lvlText w:val=""/>
      <w:lvlJc w:val="left"/>
    </w:lvl>
    <w:lvl w:ilvl="2" w:tplc="6974F772">
      <w:numFmt w:val="decimal"/>
      <w:lvlText w:val=""/>
      <w:lvlJc w:val="left"/>
    </w:lvl>
    <w:lvl w:ilvl="3" w:tplc="766457DA">
      <w:numFmt w:val="decimal"/>
      <w:lvlText w:val=""/>
      <w:lvlJc w:val="left"/>
    </w:lvl>
    <w:lvl w:ilvl="4" w:tplc="BFB62F8C">
      <w:numFmt w:val="decimal"/>
      <w:lvlText w:val=""/>
      <w:lvlJc w:val="left"/>
    </w:lvl>
    <w:lvl w:ilvl="5" w:tplc="82A6B1BC">
      <w:numFmt w:val="decimal"/>
      <w:lvlText w:val=""/>
      <w:lvlJc w:val="left"/>
    </w:lvl>
    <w:lvl w:ilvl="6" w:tplc="1BB8A950">
      <w:numFmt w:val="decimal"/>
      <w:lvlText w:val=""/>
      <w:lvlJc w:val="left"/>
    </w:lvl>
    <w:lvl w:ilvl="7" w:tplc="0542130E">
      <w:numFmt w:val="decimal"/>
      <w:lvlText w:val=""/>
      <w:lvlJc w:val="left"/>
    </w:lvl>
    <w:lvl w:ilvl="8" w:tplc="72C8FEEA">
      <w:numFmt w:val="decimal"/>
      <w:lvlText w:val=""/>
      <w:lvlJc w:val="left"/>
    </w:lvl>
  </w:abstractNum>
  <w:abstractNum w:abstractNumId="32" w15:restartNumberingAfterBreak="0">
    <w:nsid w:val="7DF750A3"/>
    <w:multiLevelType w:val="multilevel"/>
    <w:tmpl w:val="946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22"/>
  </w:num>
  <w:num w:numId="15">
    <w:abstractNumId w:val="13"/>
  </w:num>
  <w:num w:numId="16">
    <w:abstractNumId w:val="6"/>
  </w:num>
  <w:num w:numId="17">
    <w:abstractNumId w:val="29"/>
  </w:num>
  <w:num w:numId="18">
    <w:abstractNumId w:val="12"/>
  </w:num>
  <w:num w:numId="19">
    <w:abstractNumId w:val="17"/>
  </w:num>
  <w:num w:numId="20">
    <w:abstractNumId w:val="8"/>
  </w:num>
  <w:num w:numId="21">
    <w:abstractNumId w:val="31"/>
  </w:num>
  <w:num w:numId="22">
    <w:abstractNumId w:val="9"/>
  </w:num>
  <w:num w:numId="23">
    <w:abstractNumId w:val="10"/>
  </w:num>
  <w:num w:numId="24">
    <w:abstractNumId w:val="25"/>
  </w:num>
  <w:num w:numId="25">
    <w:abstractNumId w:val="3"/>
  </w:num>
  <w:num w:numId="26">
    <w:abstractNumId w:val="2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2"/>
  </w:num>
  <w:num w:numId="31">
    <w:abstractNumId w:val="16"/>
  </w:num>
  <w:num w:numId="32">
    <w:abstractNumId w:val="4"/>
  </w:num>
  <w:num w:numId="33">
    <w:abstractNumId w:val="20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3"/>
    <w:rsid w:val="00013853"/>
    <w:rsid w:val="00031A4A"/>
    <w:rsid w:val="0003548E"/>
    <w:rsid w:val="00046F1B"/>
    <w:rsid w:val="00072435"/>
    <w:rsid w:val="000A0C03"/>
    <w:rsid w:val="000A463B"/>
    <w:rsid w:val="000B6932"/>
    <w:rsid w:val="000D45EE"/>
    <w:rsid w:val="000E27F0"/>
    <w:rsid w:val="00103943"/>
    <w:rsid w:val="00136E2C"/>
    <w:rsid w:val="00146383"/>
    <w:rsid w:val="00157127"/>
    <w:rsid w:val="001912B1"/>
    <w:rsid w:val="00201930"/>
    <w:rsid w:val="00202E9D"/>
    <w:rsid w:val="002250F1"/>
    <w:rsid w:val="002349F0"/>
    <w:rsid w:val="0024129D"/>
    <w:rsid w:val="00246F2B"/>
    <w:rsid w:val="00247E0B"/>
    <w:rsid w:val="002B23C7"/>
    <w:rsid w:val="002B6071"/>
    <w:rsid w:val="002D2D20"/>
    <w:rsid w:val="002D300A"/>
    <w:rsid w:val="002D6A02"/>
    <w:rsid w:val="00313FFA"/>
    <w:rsid w:val="003215E1"/>
    <w:rsid w:val="00333D7A"/>
    <w:rsid w:val="003561C2"/>
    <w:rsid w:val="00377320"/>
    <w:rsid w:val="003851C2"/>
    <w:rsid w:val="003B350D"/>
    <w:rsid w:val="003B5927"/>
    <w:rsid w:val="003C4C9B"/>
    <w:rsid w:val="0043551F"/>
    <w:rsid w:val="00455889"/>
    <w:rsid w:val="00465541"/>
    <w:rsid w:val="004809CA"/>
    <w:rsid w:val="004B3859"/>
    <w:rsid w:val="004E241F"/>
    <w:rsid w:val="0050323A"/>
    <w:rsid w:val="00510BF7"/>
    <w:rsid w:val="0051650C"/>
    <w:rsid w:val="00543D59"/>
    <w:rsid w:val="00553DC6"/>
    <w:rsid w:val="00556BA7"/>
    <w:rsid w:val="00576309"/>
    <w:rsid w:val="005831B3"/>
    <w:rsid w:val="00595662"/>
    <w:rsid w:val="005B57D3"/>
    <w:rsid w:val="005C14B7"/>
    <w:rsid w:val="005C1B54"/>
    <w:rsid w:val="005E479A"/>
    <w:rsid w:val="005E7022"/>
    <w:rsid w:val="005F179F"/>
    <w:rsid w:val="00607AFE"/>
    <w:rsid w:val="0061383D"/>
    <w:rsid w:val="00652762"/>
    <w:rsid w:val="006A68E4"/>
    <w:rsid w:val="006C094F"/>
    <w:rsid w:val="006E6CCF"/>
    <w:rsid w:val="00701B03"/>
    <w:rsid w:val="0070589D"/>
    <w:rsid w:val="007240DE"/>
    <w:rsid w:val="00727526"/>
    <w:rsid w:val="007342A3"/>
    <w:rsid w:val="00760180"/>
    <w:rsid w:val="00761097"/>
    <w:rsid w:val="00791A9E"/>
    <w:rsid w:val="007C67E8"/>
    <w:rsid w:val="008028FD"/>
    <w:rsid w:val="00817286"/>
    <w:rsid w:val="00853313"/>
    <w:rsid w:val="0087347C"/>
    <w:rsid w:val="00874836"/>
    <w:rsid w:val="00875BBC"/>
    <w:rsid w:val="0088707D"/>
    <w:rsid w:val="008E707F"/>
    <w:rsid w:val="00912FF3"/>
    <w:rsid w:val="0092193C"/>
    <w:rsid w:val="009308F9"/>
    <w:rsid w:val="0093242F"/>
    <w:rsid w:val="00951753"/>
    <w:rsid w:val="00982D4F"/>
    <w:rsid w:val="00990253"/>
    <w:rsid w:val="009C0202"/>
    <w:rsid w:val="009C0FCF"/>
    <w:rsid w:val="009D2562"/>
    <w:rsid w:val="009E4E4A"/>
    <w:rsid w:val="00A17FA6"/>
    <w:rsid w:val="00A2040A"/>
    <w:rsid w:val="00A4126E"/>
    <w:rsid w:val="00A62C75"/>
    <w:rsid w:val="00A63E0D"/>
    <w:rsid w:val="00AA14B0"/>
    <w:rsid w:val="00AB1C17"/>
    <w:rsid w:val="00AC4E1F"/>
    <w:rsid w:val="00AE081D"/>
    <w:rsid w:val="00AE1B53"/>
    <w:rsid w:val="00AF0C71"/>
    <w:rsid w:val="00AF50EC"/>
    <w:rsid w:val="00B263EF"/>
    <w:rsid w:val="00B424B7"/>
    <w:rsid w:val="00B524ED"/>
    <w:rsid w:val="00B637BE"/>
    <w:rsid w:val="00B66C84"/>
    <w:rsid w:val="00BB1463"/>
    <w:rsid w:val="00BF3FC8"/>
    <w:rsid w:val="00C062F0"/>
    <w:rsid w:val="00C33F47"/>
    <w:rsid w:val="00C548F6"/>
    <w:rsid w:val="00C62D49"/>
    <w:rsid w:val="00CA2A92"/>
    <w:rsid w:val="00CC04C7"/>
    <w:rsid w:val="00CC34F4"/>
    <w:rsid w:val="00CD5A27"/>
    <w:rsid w:val="00CF30E0"/>
    <w:rsid w:val="00D02C7B"/>
    <w:rsid w:val="00D15DD2"/>
    <w:rsid w:val="00D21B3F"/>
    <w:rsid w:val="00D43B06"/>
    <w:rsid w:val="00D61932"/>
    <w:rsid w:val="00D70BA8"/>
    <w:rsid w:val="00D969C7"/>
    <w:rsid w:val="00DB523D"/>
    <w:rsid w:val="00DC7D48"/>
    <w:rsid w:val="00DE232D"/>
    <w:rsid w:val="00DE525F"/>
    <w:rsid w:val="00DF037D"/>
    <w:rsid w:val="00E11D30"/>
    <w:rsid w:val="00E278A1"/>
    <w:rsid w:val="00E31B3B"/>
    <w:rsid w:val="00E32579"/>
    <w:rsid w:val="00E5153C"/>
    <w:rsid w:val="00E6586C"/>
    <w:rsid w:val="00EA1672"/>
    <w:rsid w:val="00EA5389"/>
    <w:rsid w:val="00EB1E3F"/>
    <w:rsid w:val="00EB2231"/>
    <w:rsid w:val="00F045A1"/>
    <w:rsid w:val="00F146C7"/>
    <w:rsid w:val="00F4391D"/>
    <w:rsid w:val="00F559A8"/>
    <w:rsid w:val="00F64FF8"/>
    <w:rsid w:val="00FA672A"/>
    <w:rsid w:val="00FB02C0"/>
    <w:rsid w:val="00FD6E8F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E8FF"/>
  <w15:docId w15:val="{D486E607-0035-4268-B395-D51B9FBA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04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0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F30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E525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E525F"/>
  </w:style>
  <w:style w:type="character" w:customStyle="1" w:styleId="FontStyle43">
    <w:name w:val="Font Style43"/>
    <w:rsid w:val="0043551F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35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50D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line number"/>
    <w:basedOn w:val="a0"/>
    <w:uiPriority w:val="99"/>
    <w:semiHidden/>
    <w:unhideWhenUsed/>
    <w:rsid w:val="00761097"/>
  </w:style>
  <w:style w:type="paragraph" w:styleId="a9">
    <w:name w:val="header"/>
    <w:basedOn w:val="a"/>
    <w:link w:val="aa"/>
    <w:uiPriority w:val="99"/>
    <w:unhideWhenUsed/>
    <w:rsid w:val="007610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0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1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109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1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F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37D"/>
    <w:pPr>
      <w:widowControl w:val="0"/>
      <w:shd w:val="clear" w:color="auto" w:fill="FFFFFF"/>
      <w:spacing w:line="413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DF037D"/>
    <w:pPr>
      <w:suppressLineNumbers/>
      <w:suppressAutoHyphens/>
      <w:spacing w:line="100" w:lineRule="atLeast"/>
    </w:pPr>
    <w:rPr>
      <w:rFonts w:eastAsia="Times New Roman"/>
      <w:kern w:val="1"/>
      <w:lang w:eastAsia="hi-IN" w:bidi="hi-IN"/>
    </w:rPr>
  </w:style>
  <w:style w:type="paragraph" w:styleId="ae">
    <w:name w:val="Normal (Web)"/>
    <w:basedOn w:val="a"/>
    <w:uiPriority w:val="99"/>
    <w:rsid w:val="00DF037D"/>
    <w:pPr>
      <w:spacing w:before="100" w:beforeAutospacing="1" w:after="100" w:afterAutospacing="1"/>
    </w:pPr>
    <w:rPr>
      <w:rFonts w:eastAsia="Times New Roman"/>
    </w:rPr>
  </w:style>
  <w:style w:type="character" w:styleId="af">
    <w:name w:val="Emphasis"/>
    <w:qFormat/>
    <w:rsid w:val="00DF037D"/>
    <w:rPr>
      <w:i/>
      <w:iCs/>
    </w:rPr>
  </w:style>
  <w:style w:type="paragraph" w:customStyle="1" w:styleId="c7">
    <w:name w:val="c7"/>
    <w:basedOn w:val="a"/>
    <w:rsid w:val="00DF037D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DF037D"/>
  </w:style>
  <w:style w:type="character" w:customStyle="1" w:styleId="22">
    <w:name w:val="Заголовок №2_"/>
    <w:basedOn w:val="a0"/>
    <w:link w:val="23"/>
    <w:rsid w:val="00760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0180"/>
    <w:pPr>
      <w:widowControl w:val="0"/>
      <w:shd w:val="clear" w:color="auto" w:fill="FFFFFF"/>
      <w:spacing w:line="413" w:lineRule="exact"/>
      <w:jc w:val="both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customStyle="1" w:styleId="af0">
    <w:name w:val="Подпись к таблице_"/>
    <w:basedOn w:val="a0"/>
    <w:link w:val="af1"/>
    <w:rsid w:val="00760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60180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paragraph" w:customStyle="1" w:styleId="228bf8a64b8551e1msonormal">
    <w:name w:val="228bf8a64b8551e1msonormal"/>
    <w:basedOn w:val="a"/>
    <w:rsid w:val="00E3257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420E-80FE-454F-9F9C-FE87949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25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mYH0ME</dc:creator>
  <cp:keywords/>
  <dc:description/>
  <cp:lastModifiedBy>on</cp:lastModifiedBy>
  <cp:revision>34</cp:revision>
  <cp:lastPrinted>2021-05-18T05:23:00Z</cp:lastPrinted>
  <dcterms:created xsi:type="dcterms:W3CDTF">2020-11-19T13:07:00Z</dcterms:created>
  <dcterms:modified xsi:type="dcterms:W3CDTF">2023-10-02T05:43:00Z</dcterms:modified>
</cp:coreProperties>
</file>