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1E" w:rsidRPr="005C451E" w:rsidRDefault="005C451E" w:rsidP="005C451E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C451E">
        <w:rPr>
          <w:rFonts w:ascii="Times New Roman" w:hAnsi="Times New Roman" w:cs="Times New Roman"/>
          <w:color w:val="000000" w:themeColor="text1"/>
          <w:sz w:val="24"/>
        </w:rPr>
        <w:t>Приложение 2</w:t>
      </w:r>
    </w:p>
    <w:p w:rsidR="000C57A4" w:rsidRPr="000C57A4" w:rsidRDefault="000C57A4" w:rsidP="00C52391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0C57A4">
        <w:rPr>
          <w:rFonts w:ascii="Times New Roman" w:hAnsi="Times New Roman" w:cs="Times New Roman"/>
          <w:b/>
          <w:color w:val="002060"/>
          <w:sz w:val="24"/>
        </w:rPr>
        <w:t xml:space="preserve">ПЛАН РАБОТЫ </w:t>
      </w:r>
    </w:p>
    <w:p w:rsidR="000C57A4" w:rsidRPr="000C57A4" w:rsidRDefault="000C57A4" w:rsidP="00C52391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0C57A4">
        <w:rPr>
          <w:rFonts w:ascii="Times New Roman" w:hAnsi="Times New Roman" w:cs="Times New Roman"/>
          <w:b/>
          <w:color w:val="002060"/>
          <w:sz w:val="24"/>
        </w:rPr>
        <w:t>ВЕСЕННЕГО ЛАГЕРЯ С ДНЕВНЫМ ПРЕБЫВАНИЕМ ДЕТЕЙ</w:t>
      </w:r>
    </w:p>
    <w:p w:rsidR="00F755C1" w:rsidRPr="000C57A4" w:rsidRDefault="000C57A4" w:rsidP="00C52391">
      <w:pPr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0C57A4">
        <w:rPr>
          <w:rFonts w:ascii="Times New Roman" w:hAnsi="Times New Roman" w:cs="Times New Roman"/>
          <w:b/>
          <w:color w:val="002060"/>
          <w:sz w:val="24"/>
        </w:rPr>
        <w:t xml:space="preserve"> «ЮНЫЕ ПАТРИОТЫ»</w:t>
      </w:r>
    </w:p>
    <w:tbl>
      <w:tblPr>
        <w:tblStyle w:val="a3"/>
        <w:tblW w:w="10773" w:type="dxa"/>
        <w:tblInd w:w="-3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0C57A4" w:rsidRPr="000C57A4" w:rsidTr="0056289B">
        <w:tc>
          <w:tcPr>
            <w:tcW w:w="5670" w:type="dxa"/>
            <w:vAlign w:val="center"/>
          </w:tcPr>
          <w:p w:rsidR="000C57A4" w:rsidRPr="005C451E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</w:pPr>
            <w:r w:rsidRPr="005C451E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  <w:t>25.03.23</w:t>
            </w:r>
          </w:p>
          <w:p w:rsidR="000C57A4" w:rsidRPr="005C451E" w:rsidRDefault="000C57A4" w:rsidP="0056289B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</w:pPr>
            <w:r w:rsidRPr="005C451E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  <w:t>«ЗДРАВСТВУЙ, ДРУГ!»</w:t>
            </w:r>
          </w:p>
        </w:tc>
        <w:tc>
          <w:tcPr>
            <w:tcW w:w="5103" w:type="dxa"/>
            <w:vAlign w:val="center"/>
          </w:tcPr>
          <w:p w:rsidR="000C57A4" w:rsidRPr="005C451E" w:rsidRDefault="000C57A4" w:rsidP="000C57A4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</w:pPr>
            <w:r w:rsidRPr="005C451E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  <w:t>26.03.23</w:t>
            </w:r>
          </w:p>
          <w:p w:rsidR="000C57A4" w:rsidRPr="005C451E" w:rsidRDefault="000C57A4" w:rsidP="000C57A4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</w:pPr>
            <w:r w:rsidRPr="005C451E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  <w:t>«ДЕНЬ ИСТОРИИ»</w:t>
            </w:r>
          </w:p>
        </w:tc>
      </w:tr>
      <w:tr w:rsidR="000C57A4" w:rsidRPr="000C57A4" w:rsidTr="000C57A4">
        <w:trPr>
          <w:trHeight w:val="537"/>
        </w:trPr>
        <w:tc>
          <w:tcPr>
            <w:tcW w:w="5670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8:30 – 9:00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8:30 – 9:00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0C57A4" w:rsidRPr="000C57A4" w:rsidTr="000C57A4">
        <w:trPr>
          <w:trHeight w:val="789"/>
        </w:trPr>
        <w:tc>
          <w:tcPr>
            <w:tcW w:w="5670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9:00 – 9:15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(Открытие лагеря, торжественное поднятие флага.)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9:00 – 9:15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7A4" w:rsidRPr="000C57A4" w:rsidTr="000C57A4">
        <w:trPr>
          <w:trHeight w:val="495"/>
        </w:trPr>
        <w:tc>
          <w:tcPr>
            <w:tcW w:w="5670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C57A4" w:rsidRPr="000C57A4" w:rsidTr="000C57A4">
        <w:trPr>
          <w:trHeight w:val="1378"/>
        </w:trPr>
        <w:tc>
          <w:tcPr>
            <w:tcW w:w="5670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по отрядам. Оформление отрядного уголка, выбор названия и девиза отряда, выбор номера к отчетному концерту.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1 «Кто с мечом к нам войдет…»  мастер-класс, посвященный тематике проекта «Три ратных поля России в Сургуте»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2 Просмотр мультфильмов из серии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«Моя страна – Россия»</w:t>
            </w:r>
          </w:p>
        </w:tc>
      </w:tr>
      <w:tr w:rsidR="000C57A4" w:rsidRPr="000C57A4" w:rsidTr="000C57A4">
        <w:trPr>
          <w:trHeight w:val="690"/>
        </w:trPr>
        <w:tc>
          <w:tcPr>
            <w:tcW w:w="5670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Игры на сплочение коллектива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  <w:p w:rsidR="000C57A4" w:rsidRPr="000C57A4" w:rsidRDefault="0056289B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0C57A4" w:rsidRPr="000C57A4" w:rsidTr="000C57A4">
        <w:trPr>
          <w:trHeight w:val="690"/>
        </w:trPr>
        <w:tc>
          <w:tcPr>
            <w:tcW w:w="5670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C57A4" w:rsidRPr="000C57A4" w:rsidTr="000C57A4">
        <w:trPr>
          <w:trHeight w:val="690"/>
        </w:trPr>
        <w:tc>
          <w:tcPr>
            <w:tcW w:w="5670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0C57A4" w:rsidRPr="000C57A4" w:rsidTr="000C57A4">
        <w:trPr>
          <w:trHeight w:val="559"/>
        </w:trPr>
        <w:tc>
          <w:tcPr>
            <w:tcW w:w="5670" w:type="dxa"/>
            <w:vAlign w:val="center"/>
          </w:tcPr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5103" w:type="dxa"/>
            <w:vAlign w:val="center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0C57A4" w:rsidRPr="000C57A4" w:rsidRDefault="000C57A4" w:rsidP="000C5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0C57A4" w:rsidRDefault="000C57A4"/>
    <w:p w:rsidR="005C451E" w:rsidRDefault="005C451E"/>
    <w:p w:rsidR="005C451E" w:rsidRDefault="005C451E"/>
    <w:p w:rsidR="005C451E" w:rsidRDefault="005C451E"/>
    <w:p w:rsidR="000C57A4" w:rsidRDefault="000C57A4"/>
    <w:p w:rsidR="000C57A4" w:rsidRDefault="000C57A4"/>
    <w:tbl>
      <w:tblPr>
        <w:tblStyle w:val="a3"/>
        <w:tblW w:w="10773" w:type="dxa"/>
        <w:tblInd w:w="-3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670"/>
        <w:gridCol w:w="5103"/>
      </w:tblGrid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  <w:t>27.03.23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  <w:t>«ДЕНЬ СЕМЬИ»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  <w:t>28.03.23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  <w:t>«ДЕНЬ РОДНОГО КРАЯ»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8:30 – 9:00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8:30 – 9:00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9:00 – 9:15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9:00 – 9:15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:rsidR="000C57A4" w:rsidRPr="000C57A4" w:rsidRDefault="000C57A4" w:rsidP="0056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 xml:space="preserve">1 Беседа «Доброе слово» </w:t>
            </w:r>
          </w:p>
          <w:p w:rsidR="000C57A4" w:rsidRPr="000C57A4" w:rsidRDefault="000C57A4" w:rsidP="0056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2 Театр экспромт «Там, на неведомых дорожках», приуроченный к «Всемирному дню театра»</w:t>
            </w:r>
          </w:p>
          <w:p w:rsidR="0056289B" w:rsidRDefault="000C57A4" w:rsidP="0056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3 Фотовыставки «Моя семья»,</w:t>
            </w:r>
          </w:p>
          <w:p w:rsidR="000C57A4" w:rsidRPr="000C57A4" w:rsidRDefault="000C57A4" w:rsidP="0056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и обычаи моей семьи»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:rsidR="000C57A4" w:rsidRPr="000C57A4" w:rsidRDefault="0015135A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Экологическая минутка </w:t>
            </w:r>
            <w:r w:rsidR="000C57A4" w:rsidRPr="000C57A4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природы родного края» </w:t>
            </w:r>
          </w:p>
          <w:p w:rsid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2 Конкурс рисунков «Что значит Родина для тебя».</w:t>
            </w:r>
          </w:p>
          <w:p w:rsidR="0015135A" w:rsidRPr="000C57A4" w:rsidRDefault="0015135A" w:rsidP="0015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Беседа</w:t>
            </w:r>
            <w:r w:rsidRPr="0015135A">
              <w:rPr>
                <w:rFonts w:ascii="Times New Roman" w:hAnsi="Times New Roman" w:cs="Times New Roman"/>
                <w:sz w:val="28"/>
                <w:szCs w:val="28"/>
              </w:rPr>
              <w:t xml:space="preserve"> «А Знали ли Вы, что...».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 факты о родном крае.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  <w:p w:rsidR="000C57A4" w:rsidRPr="000C57A4" w:rsidRDefault="0056289B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Народные игры. «Игры наших пап и мам».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Игровое ассорти «Раз, два, три, четыре, пять - начинаем мы играть»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0C57A4" w:rsidRPr="000C57A4" w:rsidTr="0056289B">
        <w:trPr>
          <w:trHeight w:val="559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5103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0C57A4" w:rsidRPr="000C57A4" w:rsidRDefault="000C57A4" w:rsidP="0056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0C57A4" w:rsidRDefault="000C57A4"/>
    <w:p w:rsidR="000C57A4" w:rsidRDefault="000C57A4"/>
    <w:p w:rsidR="000C57A4" w:rsidRDefault="000C57A4"/>
    <w:p w:rsidR="000C57A4" w:rsidRDefault="000C57A4"/>
    <w:p w:rsidR="000C57A4" w:rsidRDefault="000C57A4">
      <w:bookmarkStart w:id="0" w:name="_GoBack"/>
      <w:bookmarkEnd w:id="0"/>
    </w:p>
    <w:p w:rsidR="000C57A4" w:rsidRDefault="000C57A4">
      <w:pPr>
        <w:rPr>
          <w:noProof/>
          <w:color w:val="002060"/>
          <w:lang w:eastAsia="ru-RU"/>
        </w:rPr>
      </w:pPr>
    </w:p>
    <w:p w:rsidR="005C451E" w:rsidRDefault="005C451E">
      <w:pPr>
        <w:rPr>
          <w:noProof/>
          <w:color w:val="002060"/>
          <w:lang w:eastAsia="ru-RU"/>
        </w:rPr>
      </w:pPr>
    </w:p>
    <w:p w:rsidR="005C451E" w:rsidRDefault="005C451E"/>
    <w:p w:rsidR="000C57A4" w:rsidRDefault="000C57A4"/>
    <w:tbl>
      <w:tblPr>
        <w:tblStyle w:val="a3"/>
        <w:tblW w:w="5670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5670"/>
      </w:tblGrid>
      <w:tr w:rsidR="000C57A4" w:rsidRPr="000C57A4" w:rsidTr="0056289B">
        <w:trPr>
          <w:jc w:val="center"/>
        </w:trPr>
        <w:tc>
          <w:tcPr>
            <w:tcW w:w="5670" w:type="dxa"/>
          </w:tcPr>
          <w:p w:rsidR="000C57A4" w:rsidRPr="005C451E" w:rsidRDefault="0056289B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</w:pPr>
            <w:r w:rsidRPr="005C451E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  <w:t>29.03.23</w:t>
            </w:r>
          </w:p>
          <w:p w:rsidR="000C57A4" w:rsidRPr="000C57A4" w:rsidRDefault="0056289B" w:rsidP="00BC3F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51E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28"/>
              </w:rPr>
              <w:t>«ЖИЗНЬ ДАНА НА ДОБРЫЕ ДЕЛА»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8:30 – 9:00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9:00 – 9:15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10:00 – 12:00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 xml:space="preserve">«Самый – самый» Гиннес-шоу </w:t>
            </w:r>
          </w:p>
          <w:p w:rsidR="000C57A4" w:rsidRPr="000C57A4" w:rsidRDefault="000C57A4" w:rsidP="00BC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награждение за участие в конкурсах,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торжественное снятие флага.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Написание пожеланий «Мы желаем счастья вам», итоговое анкетирование.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0C57A4" w:rsidRPr="000C57A4" w:rsidTr="0056289B">
        <w:trPr>
          <w:trHeight w:val="44"/>
          <w:jc w:val="center"/>
        </w:trPr>
        <w:tc>
          <w:tcPr>
            <w:tcW w:w="5670" w:type="dxa"/>
          </w:tcPr>
          <w:p w:rsidR="000C57A4" w:rsidRPr="000C57A4" w:rsidRDefault="000C57A4" w:rsidP="005628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  <w:p w:rsidR="000C57A4" w:rsidRPr="000C57A4" w:rsidRDefault="000C57A4" w:rsidP="00BC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7A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4D73BB" w:rsidRDefault="004D73BB"/>
    <w:sectPr w:rsidR="004D73BB" w:rsidSect="000C57A4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BB3"/>
    <w:multiLevelType w:val="hybridMultilevel"/>
    <w:tmpl w:val="C5C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7"/>
    <w:rsid w:val="0001035E"/>
    <w:rsid w:val="000B7664"/>
    <w:rsid w:val="000C57A4"/>
    <w:rsid w:val="0015135A"/>
    <w:rsid w:val="00192937"/>
    <w:rsid w:val="001E60B7"/>
    <w:rsid w:val="002E30E8"/>
    <w:rsid w:val="004D73BB"/>
    <w:rsid w:val="0056289B"/>
    <w:rsid w:val="005C451E"/>
    <w:rsid w:val="00791F8C"/>
    <w:rsid w:val="0079494D"/>
    <w:rsid w:val="007F0252"/>
    <w:rsid w:val="008032B4"/>
    <w:rsid w:val="00823503"/>
    <w:rsid w:val="009154A7"/>
    <w:rsid w:val="00A025A0"/>
    <w:rsid w:val="00A531A8"/>
    <w:rsid w:val="00A6539E"/>
    <w:rsid w:val="00A80A1C"/>
    <w:rsid w:val="00AA607B"/>
    <w:rsid w:val="00AD3666"/>
    <w:rsid w:val="00C0552C"/>
    <w:rsid w:val="00C52391"/>
    <w:rsid w:val="00CE3832"/>
    <w:rsid w:val="00E241E9"/>
    <w:rsid w:val="00E44007"/>
    <w:rsid w:val="00E704ED"/>
    <w:rsid w:val="00E81611"/>
    <w:rsid w:val="00F755C1"/>
    <w:rsid w:val="00FA5A6F"/>
    <w:rsid w:val="00FB1AF3"/>
    <w:rsid w:val="00FC20A5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2F66"/>
  <w15:docId w15:val="{7B540F90-48F2-432C-A8E5-3FB2B9B9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2024-02-12T17:20:00Z</cp:lastPrinted>
  <dcterms:created xsi:type="dcterms:W3CDTF">2023-02-27T06:06:00Z</dcterms:created>
  <dcterms:modified xsi:type="dcterms:W3CDTF">2024-02-26T04:55:00Z</dcterms:modified>
</cp:coreProperties>
</file>